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1A5C60" w:rsidR="008B75A2" w:rsidP="5EA551BF" w:rsidRDefault="00573369" w14:paraId="509AC785" w14:textId="77777777">
      <w:pPr>
        <w:spacing w:after="0" w:line="240" w:lineRule="auto"/>
        <w:contextualSpacing/>
        <w:jc w:val="both"/>
        <w:rPr>
          <w:rFonts w:ascii="Bahnschrift SemiLight SemiConde" w:hAnsi="Bahnschrift SemiLight SemiConde" w:eastAsia="Times New Roman" w:cs="Times New Roman"/>
          <w:spacing w:val="-10"/>
          <w:kern w:val="28"/>
          <w:sz w:val="48"/>
          <w:szCs w:val="48"/>
        </w:rPr>
      </w:pPr>
      <w:r w:rsidRPr="5EA551BF" w:rsidR="00573369">
        <w:rPr>
          <w:rFonts w:ascii="Bahnschrift SemiLight SemiConde" w:hAnsi="Bahnschrift SemiLight SemiConde" w:eastAsia="Times New Roman" w:cs="Times New Roman"/>
          <w:kern w:val="28"/>
          <w:sz w:val="48"/>
          <w:szCs w:val="48"/>
          <w:lang w:val="fr"/>
        </w:rPr>
        <w:t>BELvue</w:t>
      </w:r>
      <w:r w:rsidRPr="5EA551BF" w:rsidR="00573369">
        <w:rPr>
          <w:rFonts w:ascii="Bahnschrift SemiLight SemiConde" w:hAnsi="Bahnschrift SemiLight SemiConde" w:eastAsia="Times New Roman" w:cs="Times New Roman"/>
          <w:kern w:val="28"/>
          <w:sz w:val="48"/>
          <w:szCs w:val="48"/>
          <w:lang w:val="fr"/>
        </w:rPr>
        <w:t xml:space="preserve"> sur roulettes !</w:t>
      </w:r>
    </w:p>
    <w:p w:rsidRPr="001A5C60" w:rsidR="008B75A2" w:rsidP="5EA551BF" w:rsidRDefault="008B75A2" w14:paraId="509AC786" w14:textId="77777777">
      <w:pPr>
        <w:spacing w:after="0" w:line="240" w:lineRule="auto"/>
        <w:contextualSpacing/>
        <w:jc w:val="both"/>
        <w:rPr>
          <w:rFonts w:ascii="Bahnschrift SemiLight SemiConde" w:hAnsi="Bahnschrift SemiLight SemiConde" w:eastAsia="Times New Roman" w:cs="Times New Roman"/>
          <w:spacing w:val="-10"/>
          <w:kern w:val="28"/>
          <w:sz w:val="48"/>
          <w:szCs w:val="48"/>
        </w:rPr>
      </w:pPr>
      <w:r w:rsidRPr="5EA551BF" w:rsidR="008B75A2">
        <w:rPr>
          <w:rFonts w:ascii="Bahnschrift SemiLight SemiConde" w:hAnsi="Bahnschrift SemiLight SemiConde" w:eastAsia="Times New Roman" w:cs="Times New Roman"/>
          <w:kern w:val="28"/>
          <w:sz w:val="48"/>
          <w:szCs w:val="48"/>
          <w:lang w:val="fr"/>
        </w:rPr>
        <w:t xml:space="preserve">La Belgique pour les </w:t>
      </w:r>
      <w:r w:rsidRPr="5EA551BF" w:rsidR="008B75A2">
        <w:rPr>
          <w:rFonts w:ascii="Bahnschrift SemiLight SemiConde" w:hAnsi="Bahnschrift SemiLight SemiConde" w:eastAsia="Times New Roman" w:cs="Times New Roman"/>
          <w:kern w:val="28"/>
          <w:sz w:val="48"/>
          <w:szCs w:val="48"/>
          <w:lang w:val="fr"/>
        </w:rPr>
        <w:t>débutant·es</w:t>
      </w:r>
      <w:r w:rsidRPr="5EA551BF" w:rsidR="008B75A2">
        <w:rPr>
          <w:rFonts w:ascii="Bahnschrift SemiLight SemiConde" w:hAnsi="Bahnschrift SemiLight SemiConde" w:eastAsia="Times New Roman" w:cs="Times New Roman"/>
          <w:kern w:val="28"/>
          <w:sz w:val="48"/>
          <w:szCs w:val="48"/>
          <w:lang w:val="fr"/>
        </w:rPr>
        <w:t xml:space="preserve"> </w:t>
      </w:r>
    </w:p>
    <w:p w:rsidR="008B75A2" w:rsidP="005434DF" w:rsidRDefault="008B75A2" w14:paraId="509AC787" w14:textId="77777777">
      <w:pPr>
        <w:jc w:val="both"/>
      </w:pPr>
    </w:p>
    <w:p w:rsidR="009063E3" w:rsidP="5EA551BF" w:rsidRDefault="009063E3" w14:paraId="05704EF6" w14:textId="3ACB6C16">
      <w:pPr>
        <w:jc w:val="both"/>
        <w:rPr>
          <w:lang w:val="fr-FR"/>
        </w:rPr>
      </w:pPr>
      <w:r w:rsidRPr="5EA551BF" w:rsidR="009063E3">
        <w:rPr>
          <w:lang w:val="fr-FR"/>
        </w:rPr>
        <w:t xml:space="preserve">Chers enseignants, chères enseignantes, </w:t>
      </w:r>
      <w:r w:rsidRPr="5EA551BF" w:rsidR="009063E3">
        <w:rPr>
          <w:lang w:val="fr-FR"/>
        </w:rPr>
        <w:t>cher·ères</w:t>
      </w:r>
      <w:r w:rsidRPr="5EA551BF" w:rsidR="009063E3">
        <w:rPr>
          <w:lang w:val="fr-FR"/>
        </w:rPr>
        <w:t xml:space="preserve"> élèves de français, </w:t>
      </w:r>
    </w:p>
    <w:p w:rsidR="00F21456" w:rsidP="005434DF" w:rsidRDefault="00F21456" w14:paraId="509AC78A" w14:textId="77777777">
      <w:pPr>
        <w:spacing w:line="360" w:lineRule="auto"/>
        <w:jc w:val="both"/>
      </w:pPr>
      <w:r>
        <w:rPr>
          <w:lang w:val="fr"/>
        </w:rPr>
        <w:t xml:space="preserve">Merci beaucoup de l’intérêt que vous manifestez pour </w:t>
      </w:r>
      <w:proofErr w:type="spellStart"/>
      <w:r>
        <w:rPr>
          <w:lang w:val="fr"/>
        </w:rPr>
        <w:t>BELvue</w:t>
      </w:r>
      <w:proofErr w:type="spellEnd"/>
      <w:r>
        <w:rPr>
          <w:lang w:val="fr"/>
        </w:rPr>
        <w:t xml:space="preserve"> sur roulettes !</w:t>
      </w:r>
    </w:p>
    <w:p w:rsidRPr="0076670A" w:rsidR="00AF3245" w:rsidP="005434DF" w:rsidRDefault="00AF3245" w14:paraId="509AC78D" w14:textId="50D7E09F">
      <w:pPr>
        <w:spacing w:line="360" w:lineRule="auto"/>
        <w:jc w:val="both"/>
        <w:rPr>
          <w:rFonts w:ascii="Calibri" w:hAnsi="Calibri" w:eastAsia="Times New Roman" w:cs="Calibri"/>
          <w:lang w:val="fr"/>
        </w:rPr>
      </w:pPr>
      <w:r w:rsidR="00AF3245">
        <w:rPr>
          <w:lang w:val="fr"/>
        </w:rPr>
        <w:t xml:space="preserve">Le thème de cette valise est </w:t>
      </w:r>
      <w:r w:rsidRPr="672C30F8" w:rsidR="00AF3245">
        <w:rPr>
          <w:i w:val="1"/>
          <w:iCs w:val="1"/>
          <w:kern w:val="28"/>
          <w:lang w:val="fr"/>
        </w:rPr>
        <w:t xml:space="preserve">La Belgique pour les </w:t>
      </w:r>
      <w:r w:rsidRPr="672C30F8" w:rsidR="00AF3245">
        <w:rPr>
          <w:i w:val="1"/>
          <w:iCs w:val="1"/>
          <w:kern w:val="28"/>
          <w:lang w:val="fr"/>
        </w:rPr>
        <w:t>débutant·es</w:t>
      </w:r>
      <w:r w:rsidRPr="672C30F8" w:rsidR="00AF3245">
        <w:rPr>
          <w:i w:val="1"/>
          <w:iCs w:val="1"/>
          <w:kern w:val="28"/>
          <w:lang w:val="fr"/>
        </w:rPr>
        <w:t>.</w:t>
      </w:r>
      <w:r w:rsidR="00AF3245">
        <w:rPr>
          <w:kern w:val="28"/>
          <w:lang w:val="fr"/>
        </w:rPr>
        <w:t xml:space="preserve"> Grâce à son contenu, vous apprendrez plein de choses sur la Belgique tout en pratiquant (une de) ses langues nationales.</w:t>
      </w:r>
      <w:r w:rsidR="5DC815F5">
        <w:rPr>
          <w:kern w:val="28"/>
          <w:lang w:val="fr"/>
        </w:rPr>
        <w:t xml:space="preserve"> </w:t>
      </w:r>
      <w:r w:rsidRPr="5EA551BF" w:rsidR="00F1738F">
        <w:rPr>
          <w:rFonts w:ascii="Calibri" w:hAnsi="Calibri" w:eastAsia="Times New Roman" w:cs="Calibri"/>
          <w:lang w:val="fr"/>
        </w:rPr>
        <w:t xml:space="preserve">Vous trouverez dans cette valise toutes sortes d’objets typiquement belges, représentatifs de la culture belge, des inventions belges, des spécialités locales ou autres.</w:t>
      </w:r>
      <w:r>
        <w:tab/>
      </w:r>
      <w:r>
        <w:tab/>
      </w:r>
      <w:r>
        <w:tab/>
      </w:r>
      <w:r>
        <w:tab/>
      </w:r>
      <w:r>
        <w:tab/>
      </w:r>
      <w:r>
        <w:tab/>
      </w:r>
      <w:r>
        <w:br/>
      </w:r>
      <w:r w:rsidRPr="5EA551BF" w:rsidR="006320F2">
        <w:rPr>
          <w:rFonts w:ascii="Calibri" w:hAnsi="Calibri" w:eastAsia="Times New Roman" w:cs="Calibri"/>
          <w:lang w:val="fr"/>
        </w:rPr>
        <w:t xml:space="preserve">Saviez-vous que le saxophone a été inventé par un Belge ? Et que les Schtroumpfs sont originaires de Belgique ? Le royaume de Belgique a beaucoup à offrir : chocolats, bières, mais aussi personnages de bandes dessinées, chanteurs ou sportives de haut niveau. Largement de quoi susciter notre fierté ! </w:t>
      </w:r>
    </w:p>
    <w:p w:rsidR="00B65BB2" w:rsidP="005434DF" w:rsidRDefault="00A71D8B" w14:paraId="4BFD4E9D" w14:textId="1CFE5CBA">
      <w:pPr>
        <w:spacing w:line="360" w:lineRule="auto"/>
        <w:jc w:val="both"/>
        <w:rPr>
          <w:rFonts w:ascii="Calibri" w:hAnsi="Calibri" w:eastAsia="Times New Roman" w:cs="Calibri"/>
        </w:rPr>
      </w:pPr>
      <w:r w:rsidRPr="00A71D8B">
        <w:rPr>
          <w:rFonts w:ascii="Calibri" w:hAnsi="Calibri" w:eastAsia="Times New Roman" w:cs="Calibri"/>
        </w:rPr>
        <w:t>Vous pouvez commencer l'activité par un petit jeu. Dans la farde vous trouverez 20 cartes qui correspondent aux objets de la valise. Laissez les élèves associer ensemble les objets avec les cartes correctes. Vous pouvez aussi répartir les cartes entre les élèves et les laisser raconter quelque chose sur l'objet correspondant.</w:t>
      </w:r>
    </w:p>
    <w:p w:rsidR="00E3144A" w:rsidP="005434DF" w:rsidRDefault="00E3144A" w14:paraId="509AC78F" w14:textId="14BEC670">
      <w:pPr>
        <w:spacing w:line="360" w:lineRule="auto"/>
        <w:jc w:val="both"/>
        <w:rPr>
          <w:rFonts w:ascii="Calibri" w:hAnsi="Calibri" w:eastAsia="Times New Roman" w:cs="Calibri"/>
        </w:rPr>
      </w:pPr>
      <w:r w:rsidRPr="672C30F8" w:rsidR="00A14C11">
        <w:rPr>
          <w:rFonts w:ascii="Calibri" w:hAnsi="Calibri" w:eastAsia="Times New Roman" w:cs="Calibri"/>
          <w:lang w:val="fr"/>
        </w:rPr>
        <w:t xml:space="preserve">Demandez </w:t>
      </w:r>
      <w:r w:rsidRPr="672C30F8" w:rsidR="00687B8D">
        <w:rPr>
          <w:rFonts w:ascii="Calibri" w:hAnsi="Calibri" w:eastAsia="Times New Roman" w:cs="Calibri"/>
          <w:lang w:val="fr"/>
        </w:rPr>
        <w:t>ensuite</w:t>
      </w:r>
      <w:r w:rsidRPr="672C30F8" w:rsidR="00B72470">
        <w:rPr>
          <w:rFonts w:ascii="Calibri" w:hAnsi="Calibri" w:eastAsia="Times New Roman" w:cs="Calibri"/>
          <w:lang w:val="fr"/>
        </w:rPr>
        <w:t xml:space="preserve"> </w:t>
      </w:r>
      <w:r w:rsidRPr="672C30F8" w:rsidR="00A14C11">
        <w:rPr>
          <w:rFonts w:ascii="Calibri" w:hAnsi="Calibri" w:eastAsia="Times New Roman" w:cs="Calibri"/>
          <w:lang w:val="fr"/>
        </w:rPr>
        <w:t xml:space="preserve">aux élèves de citer les objets qu’ils/elles reconnaissent, les </w:t>
      </w:r>
      <w:r w:rsidRPr="672C30F8" w:rsidR="00136675">
        <w:rPr>
          <w:rFonts w:ascii="Calibri" w:hAnsi="Calibri" w:eastAsia="Times New Roman" w:cs="Calibri"/>
          <w:lang w:val="fr"/>
        </w:rPr>
        <w:t xml:space="preserve">spécialités belges qu’ils/elles </w:t>
      </w:r>
      <w:r w:rsidRPr="672C30F8" w:rsidR="00A14C11">
        <w:rPr>
          <w:rFonts w:ascii="Calibri" w:hAnsi="Calibri" w:eastAsia="Times New Roman" w:cs="Calibri"/>
          <w:lang w:val="fr"/>
        </w:rPr>
        <w:t>aiment, l’équipe de football qu’ils/elles supportent... Il y a beaucoup de sujets de conversation</w:t>
      </w:r>
      <w:r w:rsidRPr="672C30F8" w:rsidR="065548F9">
        <w:rPr>
          <w:rFonts w:ascii="Calibri" w:hAnsi="Calibri" w:eastAsia="Times New Roman" w:cs="Calibri"/>
          <w:lang w:val="fr"/>
        </w:rPr>
        <w:t xml:space="preserve"> </w:t>
      </w:r>
      <w:r w:rsidRPr="672C30F8" w:rsidR="00A14C11">
        <w:rPr>
          <w:rFonts w:ascii="Calibri" w:hAnsi="Calibri" w:eastAsia="Times New Roman" w:cs="Calibri"/>
          <w:lang w:val="fr"/>
        </w:rPr>
        <w:t>possibles !</w:t>
      </w:r>
      <w:r w:rsidRPr="672C30F8" w:rsidR="1A48C6E6">
        <w:rPr>
          <w:rFonts w:ascii="Calibri" w:hAnsi="Calibri" w:eastAsia="Times New Roman" w:cs="Calibri"/>
          <w:lang w:val="fr"/>
        </w:rPr>
        <w:t xml:space="preserve"> </w:t>
      </w:r>
      <w:r>
        <w:tab/>
      </w:r>
      <w:r>
        <w:tab/>
      </w:r>
      <w:r>
        <w:tab/>
      </w:r>
      <w:r>
        <w:tab/>
      </w:r>
      <w:r>
        <w:tab/>
      </w:r>
      <w:r>
        <w:tab/>
      </w:r>
      <w:r>
        <w:tab/>
      </w:r>
      <w:r>
        <w:tab/>
      </w:r>
      <w:r>
        <w:tab/>
      </w:r>
      <w:r>
        <w:br/>
      </w:r>
      <w:r w:rsidRPr="672C30F8" w:rsidR="00E3144A">
        <w:rPr>
          <w:rFonts w:ascii="Calibri" w:hAnsi="Calibri" w:eastAsia="Times New Roman" w:cs="Calibri"/>
          <w:lang w:val="fr"/>
        </w:rPr>
        <w:t xml:space="preserve">Vous trouverez sur la chaîne YouTube du musée </w:t>
      </w:r>
      <w:r w:rsidRPr="672C30F8" w:rsidR="00E3144A">
        <w:rPr>
          <w:rFonts w:ascii="Calibri" w:hAnsi="Calibri" w:eastAsia="Times New Roman" w:cs="Calibri"/>
          <w:lang w:val="fr"/>
        </w:rPr>
        <w:t>BELvue</w:t>
      </w:r>
      <w:r w:rsidRPr="672C30F8" w:rsidR="00E3144A">
        <w:rPr>
          <w:rFonts w:ascii="Calibri" w:hAnsi="Calibri" w:eastAsia="Times New Roman" w:cs="Calibri"/>
          <w:lang w:val="fr"/>
        </w:rPr>
        <w:t xml:space="preserve"> une playlist de vidéos en rapport avec les thématiques de cette valise. Rendez-vous sur </w:t>
      </w:r>
      <w:hyperlink r:id="R402551f51e4c493c">
        <w:r w:rsidRPr="672C30F8" w:rsidR="00E3144A">
          <w:rPr>
            <w:rStyle w:val="Hyperlink"/>
            <w:rFonts w:ascii="Calibri" w:hAnsi="Calibri" w:eastAsia="Times New Roman" w:cs="Calibri"/>
            <w:color w:val="7030A0"/>
            <w:u w:val="none"/>
            <w:lang w:val="fr"/>
          </w:rPr>
          <w:t>youtube.com/user/</w:t>
        </w:r>
        <w:r w:rsidRPr="672C30F8" w:rsidR="00E3144A">
          <w:rPr>
            <w:rStyle w:val="Hyperlink"/>
            <w:rFonts w:ascii="Calibri" w:hAnsi="Calibri" w:eastAsia="Times New Roman" w:cs="Calibri"/>
            <w:color w:val="7030A0"/>
            <w:u w:val="none"/>
            <w:lang w:val="fr"/>
          </w:rPr>
          <w:t>BELvueMuseum</w:t>
        </w:r>
      </w:hyperlink>
      <w:r w:rsidRPr="672C30F8" w:rsidR="00E3144A">
        <w:rPr>
          <w:rFonts w:ascii="Calibri" w:hAnsi="Calibri" w:eastAsia="Times New Roman" w:cs="Calibri"/>
          <w:color w:val="7030A0"/>
          <w:lang w:val="fr"/>
        </w:rPr>
        <w:t xml:space="preserve"> </w:t>
      </w:r>
      <w:r w:rsidRPr="672C30F8" w:rsidR="00E3144A">
        <w:rPr>
          <w:rFonts w:ascii="Calibri" w:hAnsi="Calibri" w:eastAsia="Times New Roman" w:cs="Calibri"/>
          <w:lang w:val="fr"/>
        </w:rPr>
        <w:t xml:space="preserve">et sélectionnez dans les playlists « La Belgique pour les </w:t>
      </w:r>
      <w:r w:rsidRPr="672C30F8" w:rsidR="00E3144A">
        <w:rPr>
          <w:rFonts w:ascii="Calibri" w:hAnsi="Calibri" w:eastAsia="Times New Roman" w:cs="Calibri"/>
          <w:lang w:val="fr"/>
        </w:rPr>
        <w:t>débutant·es</w:t>
      </w:r>
      <w:r w:rsidRPr="672C30F8" w:rsidR="00E3144A">
        <w:rPr>
          <w:rFonts w:ascii="Calibri" w:hAnsi="Calibri" w:eastAsia="Times New Roman" w:cs="Calibri"/>
          <w:lang w:val="fr"/>
        </w:rPr>
        <w:t> ».</w:t>
      </w:r>
    </w:p>
    <w:p w:rsidR="00386612" w:rsidP="005434DF" w:rsidRDefault="00386612" w14:paraId="509AC790" w14:textId="77975769">
      <w:pPr>
        <w:spacing w:line="360" w:lineRule="auto"/>
        <w:jc w:val="both"/>
        <w:rPr>
          <w:rFonts w:ascii="Calibri" w:hAnsi="Calibri" w:eastAsia="Times New Roman" w:cs="Calibri"/>
        </w:rPr>
      </w:pPr>
      <w:r>
        <w:rPr>
          <w:rFonts w:ascii="Calibri" w:hAnsi="Calibri" w:eastAsia="Times New Roman" w:cs="Calibri"/>
          <w:lang w:val="fr"/>
        </w:rPr>
        <w:t xml:space="preserve">N’hésitez pas non plus à venir visiter le musée </w:t>
      </w:r>
      <w:proofErr w:type="spellStart"/>
      <w:r>
        <w:rPr>
          <w:rFonts w:ascii="Calibri" w:hAnsi="Calibri" w:eastAsia="Times New Roman" w:cs="Calibri"/>
          <w:lang w:val="fr"/>
        </w:rPr>
        <w:t>BELvue</w:t>
      </w:r>
      <w:proofErr w:type="spellEnd"/>
      <w:r>
        <w:rPr>
          <w:rFonts w:ascii="Calibri" w:hAnsi="Calibri" w:eastAsia="Times New Roman" w:cs="Calibri"/>
          <w:lang w:val="fr"/>
        </w:rPr>
        <w:t xml:space="preserve"> avec votre groupe. Nous y exposons plus de 200 objets qui constituent la mémoire matérielle de la Belgique. Vous pourrez y admirer notamment : une lithographie de Magritte, une motocyclette, des vases de cristal du Val Saint Lambert, </w:t>
      </w:r>
      <w:r w:rsidR="00C51EA3">
        <w:rPr>
          <w:rFonts w:ascii="Calibri" w:hAnsi="Calibri" w:eastAsia="Times New Roman" w:cs="Calibri"/>
          <w:lang w:val="fr"/>
        </w:rPr>
        <w:t>un ballon</w:t>
      </w:r>
      <w:r>
        <w:rPr>
          <w:rFonts w:ascii="Calibri" w:hAnsi="Calibri" w:eastAsia="Times New Roman" w:cs="Calibri"/>
          <w:lang w:val="fr"/>
        </w:rPr>
        <w:t xml:space="preserve"> signé</w:t>
      </w:r>
      <w:r w:rsidR="00C51EA3">
        <w:rPr>
          <w:rFonts w:ascii="Calibri" w:hAnsi="Calibri" w:eastAsia="Times New Roman" w:cs="Calibri"/>
          <w:lang w:val="fr"/>
        </w:rPr>
        <w:t xml:space="preserve"> </w:t>
      </w:r>
      <w:r>
        <w:rPr>
          <w:rFonts w:ascii="Calibri" w:hAnsi="Calibri" w:eastAsia="Times New Roman" w:cs="Calibri"/>
          <w:lang w:val="fr"/>
        </w:rPr>
        <w:t xml:space="preserve">par les Diables Rouges.... Bref, </w:t>
      </w:r>
      <w:r w:rsidR="00C51EA3">
        <w:rPr>
          <w:rFonts w:ascii="Calibri" w:hAnsi="Calibri" w:eastAsia="Times New Roman" w:cs="Calibri"/>
          <w:lang w:val="fr"/>
        </w:rPr>
        <w:t>un concentré de belgitude</w:t>
      </w:r>
      <w:r>
        <w:rPr>
          <w:rFonts w:ascii="Calibri" w:hAnsi="Calibri" w:eastAsia="Times New Roman" w:cs="Calibri"/>
          <w:lang w:val="fr"/>
        </w:rPr>
        <w:t> !</w:t>
      </w:r>
    </w:p>
    <w:p w:rsidR="003C53C0" w:rsidP="005434DF" w:rsidRDefault="003C53C0" w14:paraId="509AC792" w14:textId="22D64F56">
      <w:pPr>
        <w:spacing w:line="360" w:lineRule="auto"/>
        <w:jc w:val="both"/>
        <w:rPr>
          <w:rFonts w:ascii="Calibri" w:hAnsi="Calibri" w:eastAsia="Times New Roman" w:cs="Calibri"/>
        </w:rPr>
      </w:pPr>
      <w:r w:rsidRPr="672C30F8" w:rsidR="003C53C0">
        <w:rPr>
          <w:rFonts w:ascii="Calibri" w:hAnsi="Calibri" w:eastAsia="Times New Roman" w:cs="Calibri"/>
          <w:lang w:val="fr"/>
        </w:rPr>
        <w:t>Nous vous souhaitons un agréable cours !</w:t>
      </w:r>
      <w:r>
        <w:tab/>
      </w:r>
      <w:r>
        <w:tab/>
      </w:r>
      <w:r>
        <w:tab/>
      </w:r>
      <w:r>
        <w:tab/>
      </w:r>
      <w:r>
        <w:tab/>
      </w:r>
      <w:r>
        <w:tab/>
      </w:r>
      <w:r>
        <w:tab/>
      </w:r>
      <w:r>
        <w:br/>
      </w:r>
      <w:r w:rsidRPr="672C30F8" w:rsidR="37D3F4BE">
        <w:rPr>
          <w:rFonts w:ascii="Calibri" w:hAnsi="Calibri" w:eastAsia="Times New Roman" w:cs="Calibri"/>
          <w:lang w:val="fr"/>
        </w:rPr>
        <w:t xml:space="preserve">L’équipe du BELvue </w:t>
      </w:r>
      <w:r w:rsidRPr="672C30F8">
        <w:rPr>
          <w:rFonts w:ascii="Calibri" w:hAnsi="Calibri" w:eastAsia="Times New Roman" w:cs="Calibri"/>
          <w:lang w:val="fr"/>
        </w:rPr>
        <w:br w:type="page"/>
      </w:r>
    </w:p>
    <w:p w:rsidRPr="001A5C60" w:rsidR="008B75A2" w:rsidP="5EA551BF" w:rsidRDefault="00875999" w14:textId="77777777" w14:paraId="509AC796">
      <w:pPr>
        <w:rPr>
          <w:rFonts w:ascii="Bahnschrift SemiLight SemiConde" w:hAnsi="Bahnschrift SemiLight SemiConde" w:eastAsia="Times New Roman" w:cs="Times New Roman"/>
          <w:sz w:val="56"/>
          <w:szCs w:val="56"/>
        </w:rPr>
      </w:pPr>
      <w:r w:rsidR="00875999">
        <w:rPr>
          <w:rFonts w:ascii="Bahnschrift SemiLight SemiConde" w:hAnsi="Bahnschrift SemiLight SemiConde" w:eastAsia="Times New Roman" w:cs="Times New Roman"/>
          <w:kern w:val="28"/>
          <w:sz w:val="56"/>
          <w:szCs w:val="56"/>
          <w:lang w:val="fr"/>
        </w:rPr>
        <w:t>Contenu de la valise :</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78"/>
        <w:gridCol w:w="4338"/>
      </w:tblGrid>
      <w:tr w:rsidRPr="0080727A" w:rsidR="0080727A" w:rsidTr="672C30F8" w14:paraId="509AC799" w14:textId="77777777">
        <w:tc>
          <w:tcPr>
            <w:tcW w:w="4678" w:type="dxa"/>
            <w:tcBorders>
              <w:bottom w:val="single" w:color="FFCC00" w:sz="18" w:space="0"/>
            </w:tcBorders>
            <w:tcMar/>
          </w:tcPr>
          <w:p w:rsidRPr="003F43CB" w:rsidR="00BB353E" w:rsidP="00526524" w:rsidRDefault="004F4A49" w14:paraId="509AC797" w14:textId="77777777">
            <w:pPr>
              <w:rPr>
                <w:rFonts w:ascii="Bahnschrift SemiLight SemiConde" w:hAnsi="Bahnschrift SemiLight SemiConde" w:cstheme="majorHAnsi"/>
                <w:color w:val="FFCC00"/>
                <w:sz w:val="32"/>
                <w:szCs w:val="32"/>
              </w:rPr>
            </w:pPr>
            <w:r>
              <w:rPr>
                <w:rFonts w:ascii="Bahnschrift SemiLight SemiConde" w:hAnsi="Bahnschrift SemiLight SemiConde" w:cstheme="majorHAnsi"/>
                <w:color w:val="FFD966" w:themeColor="accent4" w:themeTint="99"/>
                <w:sz w:val="32"/>
                <w:szCs w:val="32"/>
                <w:lang w:val="fr"/>
              </w:rPr>
              <w:t>Objets</w:t>
            </w:r>
          </w:p>
        </w:tc>
        <w:tc>
          <w:tcPr>
            <w:tcW w:w="4338" w:type="dxa"/>
            <w:tcMar/>
          </w:tcPr>
          <w:p w:rsidRPr="0080727A" w:rsidR="00061F39" w:rsidP="00025BF8" w:rsidRDefault="00061F39" w14:paraId="509AC798" w14:textId="77777777">
            <w:pPr>
              <w:rPr>
                <w:rFonts w:asciiTheme="majorHAnsi" w:hAnsiTheme="majorHAnsi" w:cstheme="majorHAnsi"/>
                <w:b/>
                <w:bCs/>
                <w:color w:val="C00000"/>
                <w:sz w:val="32"/>
                <w:szCs w:val="32"/>
              </w:rPr>
            </w:pPr>
          </w:p>
        </w:tc>
      </w:tr>
      <w:tr w:rsidR="00025BF8" w:rsidTr="672C30F8" w14:paraId="509AC79C" w14:textId="77777777">
        <w:tc>
          <w:tcPr>
            <w:tcW w:w="4678" w:type="dxa"/>
            <w:tcBorders>
              <w:top w:val="single" w:color="FFCC00" w:sz="18" w:space="0"/>
            </w:tcBorders>
            <w:tcMar/>
          </w:tcPr>
          <w:p w:rsidRPr="004A0B8C" w:rsidR="00025BF8" w:rsidP="00E053B6" w:rsidRDefault="00025BF8" w14:paraId="509AC79A" w14:textId="089B49A6"/>
        </w:tc>
        <w:tc>
          <w:tcPr>
            <w:tcW w:w="4338" w:type="dxa"/>
            <w:tcMar/>
          </w:tcPr>
          <w:p w:rsidRPr="00450BA9" w:rsidR="00025BF8" w:rsidP="00E053B6" w:rsidRDefault="007C730E" w14:paraId="509AC79B" w14:textId="77777777">
            <w:r>
              <w:rPr>
                <w:noProof/>
                <w:lang w:val="fr"/>
              </w:rPr>
              <w:pict w14:anchorId="509AC805">
                <v:shapetype id="_x0000_t202" coordsize="21600,21600" o:spt="202" path="m,l,21600r21600,l21600,xe">
                  <v:stroke joinstyle="miter"/>
                  <v:path gradientshapeok="t" o:connecttype="rect"/>
                </v:shapetype>
                <v:shape id="Text Box 2" style="position:absolute;margin-left:-.15pt;margin-top:26.3pt;width:209.1pt;height:77.4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top" o:spid="_x0000_s1026" fillcolor="#ffd966 [1943]"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">
                  <v:textbox>
                    <w:txbxContent>
                      <w:p w:rsidRPr="001A5C60" w:rsidR="00255D0F" w:rsidRDefault="00255D0F" w14:paraId="509AC810" w14:textId="77777777">
                        <w:pPr>
                          <w:rPr>
                            <w:color w:val="FFD966" w:themeColor="accent4" w:themeTint="99"/>
                          </w:rPr>
                        </w:pPr>
                        <w:r>
                          <w:rPr>
                            <w:color w:val="000000" w:themeColor="text1"/>
                            <w:lang w:val="fr"/>
                          </w:rPr>
                          <w:t>Idée sympa :</w:t>
                        </w:r>
                      </w:p>
                      <w:p w:rsidRPr="000E47FC" w:rsidR="00255D0F" w:rsidRDefault="00255D0F" w14:paraId="509AC811" w14:textId="77777777">
                        <w:pPr>
                          <w:rPr>
                            <w:color w:val="000000" w:themeColor="text1"/>
                          </w:rPr>
                        </w:pPr>
                        <w:r>
                          <w:rPr>
                            <w:color w:val="000000" w:themeColor="text1"/>
                            <w:lang w:val="fr"/>
                          </w:rPr>
                          <w:t>Ajoutez des spéculoos, des pralines et des gaufres dans la valise pour une dégustation de produits belges !</w:t>
                        </w:r>
                      </w:p>
                    </w:txbxContent>
                  </v:textbox>
                </v:shape>
              </w:pict>
            </w:r>
          </w:p>
        </w:tc>
      </w:tr>
      <w:tr w:rsidR="009E06DC" w:rsidTr="672C30F8" w14:paraId="7D932B12" w14:textId="77777777">
        <w:tc>
          <w:tcPr>
            <w:tcW w:w="4678" w:type="dxa"/>
            <w:tcMar/>
          </w:tcPr>
          <w:p w:rsidR="009E06DC" w:rsidP="00E053B6" w:rsidRDefault="009E06DC" w14:paraId="590F048C" w14:textId="48651449">
            <w:r>
              <w:rPr>
                <w:lang w:val="fr"/>
              </w:rPr>
              <w:t>Bande dessinée de Tintin</w:t>
            </w:r>
          </w:p>
        </w:tc>
        <w:tc>
          <w:tcPr>
            <w:tcW w:w="4338" w:type="dxa"/>
            <w:tcMar/>
          </w:tcPr>
          <w:p w:rsidR="009E06DC" w:rsidP="00E053B6" w:rsidRDefault="009E06DC" w14:paraId="302E5C2E" w14:textId="77777777"/>
        </w:tc>
      </w:tr>
      <w:tr w:rsidR="00061F39" w:rsidTr="672C30F8" w14:paraId="509AC79F" w14:textId="77777777">
        <w:tc>
          <w:tcPr>
            <w:tcW w:w="4678" w:type="dxa"/>
            <w:tcMar/>
          </w:tcPr>
          <w:p w:rsidR="00061F39" w:rsidP="00E053B6" w:rsidRDefault="00C7396C" w14:paraId="509AC79D" w14:textId="014228E8">
            <w:r>
              <w:t>B</w:t>
            </w:r>
            <w:r w:rsidRPr="007E40A8">
              <w:t xml:space="preserve">oîte à biscuits </w:t>
            </w:r>
            <w:proofErr w:type="spellStart"/>
            <w:r w:rsidRPr="007E40A8">
              <w:t>Delacre</w:t>
            </w:r>
            <w:proofErr w:type="spellEnd"/>
          </w:p>
        </w:tc>
        <w:tc>
          <w:tcPr>
            <w:tcW w:w="4338" w:type="dxa"/>
            <w:tcMar/>
          </w:tcPr>
          <w:p w:rsidR="00061F39" w:rsidP="00E053B6" w:rsidRDefault="00061F39" w14:paraId="509AC79E" w14:textId="77777777"/>
        </w:tc>
      </w:tr>
      <w:tr w:rsidR="00061F39" w:rsidTr="672C30F8" w14:paraId="509AC7A2" w14:textId="77777777">
        <w:tc>
          <w:tcPr>
            <w:tcW w:w="4678" w:type="dxa"/>
            <w:tcMar/>
          </w:tcPr>
          <w:p w:rsidR="00061F39" w:rsidP="00E053B6" w:rsidRDefault="00C7396C" w14:paraId="509AC7A0" w14:textId="75732285">
            <w:r w:rsidRPr="00AB598B">
              <w:rPr>
                <w:lang w:val="fr"/>
              </w:rPr>
              <w:t>Boîte à lunch</w:t>
            </w:r>
            <w:r>
              <w:rPr>
                <w:lang w:val="fr"/>
              </w:rPr>
              <w:t xml:space="preserve"> gaufres </w:t>
            </w:r>
            <w:r w:rsidR="001F0C03">
              <w:rPr>
                <w:lang w:val="fr"/>
              </w:rPr>
              <w:t>b</w:t>
            </w:r>
            <w:r>
              <w:rPr>
                <w:lang w:val="fr"/>
              </w:rPr>
              <w:t>elges</w:t>
            </w:r>
          </w:p>
        </w:tc>
        <w:tc>
          <w:tcPr>
            <w:tcW w:w="4338" w:type="dxa"/>
            <w:tcMar/>
          </w:tcPr>
          <w:p w:rsidR="00061F39" w:rsidP="00E053B6" w:rsidRDefault="00061F39" w14:paraId="509AC7A1" w14:textId="77777777"/>
        </w:tc>
      </w:tr>
      <w:tr w:rsidR="00061F39" w:rsidTr="672C30F8" w14:paraId="509AC7A5" w14:textId="77777777">
        <w:tc>
          <w:tcPr>
            <w:tcW w:w="4678" w:type="dxa"/>
            <w:tcMar/>
          </w:tcPr>
          <w:p w:rsidR="00061F39" w:rsidP="00E053B6" w:rsidRDefault="00C7396C" w14:paraId="509AC7A3" w14:textId="2079F940">
            <w:r>
              <w:rPr>
                <w:lang w:val="fr"/>
              </w:rPr>
              <w:t>Boîte de pralines Neuhaus</w:t>
            </w:r>
          </w:p>
        </w:tc>
        <w:tc>
          <w:tcPr>
            <w:tcW w:w="4338" w:type="dxa"/>
            <w:tcMar/>
          </w:tcPr>
          <w:p w:rsidR="00061F39" w:rsidP="00E053B6" w:rsidRDefault="00061F39" w14:paraId="509AC7A4" w14:textId="77777777"/>
        </w:tc>
      </w:tr>
      <w:tr w:rsidR="00061F39" w:rsidTr="672C30F8" w14:paraId="509AC7A8" w14:textId="77777777">
        <w:tc>
          <w:tcPr>
            <w:tcW w:w="4678" w:type="dxa"/>
            <w:tcMar/>
          </w:tcPr>
          <w:p w:rsidR="00061F39" w:rsidP="00E053B6" w:rsidRDefault="008F68FF" w14:paraId="509AC7A6" w14:textId="607E97A6">
            <w:r>
              <w:rPr>
                <w:lang w:val="fr"/>
              </w:rPr>
              <w:t>Cannette de Leffe</w:t>
            </w:r>
          </w:p>
        </w:tc>
        <w:tc>
          <w:tcPr>
            <w:tcW w:w="4338" w:type="dxa"/>
            <w:tcMar/>
          </w:tcPr>
          <w:p w:rsidR="00061F39" w:rsidP="00E053B6" w:rsidRDefault="00061F39" w14:paraId="509AC7A7" w14:textId="77777777"/>
        </w:tc>
      </w:tr>
      <w:tr w:rsidR="00061F39" w:rsidTr="672C30F8" w14:paraId="509AC7AB" w14:textId="77777777">
        <w:tc>
          <w:tcPr>
            <w:tcW w:w="4678" w:type="dxa"/>
            <w:tcMar/>
          </w:tcPr>
          <w:p w:rsidR="00061F39" w:rsidP="00E053B6" w:rsidRDefault="008F68FF" w14:paraId="509AC7A9" w14:textId="1926278C">
            <w:r>
              <w:rPr>
                <w:lang w:val="fr"/>
              </w:rPr>
              <w:t xml:space="preserve">3 </w:t>
            </w:r>
            <w:r w:rsidR="00681876">
              <w:rPr>
                <w:lang w:val="fr"/>
              </w:rPr>
              <w:t>c</w:t>
            </w:r>
            <w:r>
              <w:rPr>
                <w:lang w:val="fr"/>
              </w:rPr>
              <w:t xml:space="preserve">artes postales Magritte + </w:t>
            </w:r>
            <w:r w:rsidRPr="00CC5680">
              <w:rPr>
                <w:lang w:val="fr"/>
              </w:rPr>
              <w:t>chapeau</w:t>
            </w:r>
            <w:r w:rsidRPr="00CC5680" w:rsidR="00B67B47">
              <w:rPr>
                <w:lang w:val="fr"/>
              </w:rPr>
              <w:t xml:space="preserve"> melon</w:t>
            </w:r>
          </w:p>
        </w:tc>
        <w:tc>
          <w:tcPr>
            <w:tcW w:w="4338" w:type="dxa"/>
            <w:tcMar/>
          </w:tcPr>
          <w:p w:rsidR="00061F39" w:rsidP="00E053B6" w:rsidRDefault="00061F39" w14:paraId="509AC7AA" w14:textId="15917E97"/>
        </w:tc>
      </w:tr>
      <w:tr w:rsidR="00061F39" w:rsidTr="672C30F8" w14:paraId="509AC7AE" w14:textId="77777777">
        <w:tc>
          <w:tcPr>
            <w:tcW w:w="4678" w:type="dxa"/>
            <w:tcMar/>
          </w:tcPr>
          <w:p w:rsidRPr="00E17AAB" w:rsidR="00061F39" w:rsidP="00E053B6" w:rsidRDefault="00F6277F" w14:paraId="509AC7AC" w14:textId="654FA50E">
            <w:pPr>
              <w:rPr>
                <w:highlight w:val="yellow"/>
              </w:rPr>
            </w:pPr>
            <w:r>
              <w:rPr>
                <w:lang w:val="fr"/>
              </w:rPr>
              <w:t>Figurine de Manneken-Pis</w:t>
            </w:r>
          </w:p>
        </w:tc>
        <w:tc>
          <w:tcPr>
            <w:tcW w:w="4338" w:type="dxa"/>
            <w:tcMar/>
          </w:tcPr>
          <w:p w:rsidR="00061F39" w:rsidP="00E053B6" w:rsidRDefault="00061F39" w14:paraId="509AC7AD" w14:textId="1092A84F"/>
        </w:tc>
      </w:tr>
      <w:tr w:rsidR="00061F39" w:rsidTr="672C30F8" w14:paraId="509AC7B1" w14:textId="77777777">
        <w:tc>
          <w:tcPr>
            <w:tcW w:w="4678" w:type="dxa"/>
            <w:tcMar/>
          </w:tcPr>
          <w:p w:rsidR="00061F39" w:rsidP="672C30F8" w:rsidRDefault="00681876" w14:paraId="509AC7AF" w14:textId="7897F502">
            <w:pPr>
              <w:rPr>
                <w:lang w:val="fr"/>
              </w:rPr>
            </w:pPr>
            <w:r w:rsidRPr="672C30F8" w:rsidR="7A1B6859">
              <w:rPr>
                <w:lang w:val="fr"/>
              </w:rPr>
              <w:t>Figurine</w:t>
            </w:r>
            <w:r w:rsidRPr="672C30F8" w:rsidR="00F6277F">
              <w:rPr>
                <w:lang w:val="fr"/>
              </w:rPr>
              <w:t xml:space="preserve"> de Schtroumpf</w:t>
            </w:r>
          </w:p>
        </w:tc>
        <w:tc>
          <w:tcPr>
            <w:tcW w:w="4338" w:type="dxa"/>
            <w:tcMar/>
          </w:tcPr>
          <w:p w:rsidR="00061F39" w:rsidP="00E053B6" w:rsidRDefault="00061F39" w14:paraId="509AC7B0" w14:textId="54B086DB"/>
        </w:tc>
      </w:tr>
      <w:tr w:rsidR="00061F39" w:rsidTr="672C30F8" w14:paraId="509AC7B4" w14:textId="77777777">
        <w:tc>
          <w:tcPr>
            <w:tcW w:w="4678" w:type="dxa"/>
            <w:tcMar/>
          </w:tcPr>
          <w:p w:rsidR="00061F39" w:rsidP="00E053B6" w:rsidRDefault="00F13546" w14:paraId="509AC7B2" w14:textId="2F2E8111">
            <w:r>
              <w:t>Livre de recettes et histoire</w:t>
            </w:r>
            <w:r w:rsidR="003030AC">
              <w:t xml:space="preserve"> des</w:t>
            </w:r>
            <w:r>
              <w:t xml:space="preserve"> frites</w:t>
            </w:r>
          </w:p>
        </w:tc>
        <w:tc>
          <w:tcPr>
            <w:tcW w:w="4338" w:type="dxa"/>
            <w:tcMar/>
          </w:tcPr>
          <w:p w:rsidR="00061F39" w:rsidP="00E053B6" w:rsidRDefault="00061F39" w14:paraId="509AC7B3" w14:textId="77777777"/>
        </w:tc>
      </w:tr>
      <w:tr w:rsidRPr="00930219" w:rsidR="00F13546" w:rsidTr="672C30F8" w14:paraId="509AC7B7" w14:textId="77777777">
        <w:tc>
          <w:tcPr>
            <w:tcW w:w="4678" w:type="dxa"/>
            <w:tcMar/>
          </w:tcPr>
          <w:p w:rsidR="00F13546" w:rsidP="00F13546" w:rsidRDefault="00F13546" w14:paraId="509AC7B5" w14:textId="6E6BF758">
            <w:r>
              <w:t xml:space="preserve">Livre </w:t>
            </w:r>
            <w:r w:rsidR="003030AC">
              <w:t>d’histoire</w:t>
            </w:r>
            <w:r>
              <w:t xml:space="preserve"> sur la Belgique</w:t>
            </w:r>
          </w:p>
        </w:tc>
        <w:tc>
          <w:tcPr>
            <w:tcW w:w="4338" w:type="dxa"/>
            <w:tcMar/>
          </w:tcPr>
          <w:p w:rsidRPr="00930219" w:rsidR="00F13546" w:rsidP="00F13546" w:rsidRDefault="00F13546" w14:paraId="509AC7B6" w14:textId="4D0D3788"/>
        </w:tc>
      </w:tr>
      <w:tr w:rsidRPr="00930219" w:rsidR="00F13546" w:rsidTr="672C30F8" w14:paraId="509AC7BA" w14:textId="77777777">
        <w:tc>
          <w:tcPr>
            <w:tcW w:w="4678" w:type="dxa"/>
            <w:tcMar/>
          </w:tcPr>
          <w:p w:rsidRPr="00F85146" w:rsidR="00F13546" w:rsidP="00F13546" w:rsidRDefault="00F13546" w14:paraId="509AC7B8" w14:textId="2E451FF2">
            <w:r>
              <w:rPr>
                <w:lang w:val="fr"/>
              </w:rPr>
              <w:t>Maillot des Diables Rouges</w:t>
            </w:r>
          </w:p>
        </w:tc>
        <w:tc>
          <w:tcPr>
            <w:tcW w:w="4338" w:type="dxa"/>
            <w:tcMar/>
          </w:tcPr>
          <w:p w:rsidRPr="00930219" w:rsidR="00F13546" w:rsidP="00F13546" w:rsidRDefault="00F13546" w14:paraId="509AC7B9" w14:textId="6FE67E00"/>
        </w:tc>
      </w:tr>
      <w:tr w:rsidRPr="00930219" w:rsidR="00F13546" w:rsidTr="672C30F8" w14:paraId="509AC7BD" w14:textId="77777777">
        <w:tc>
          <w:tcPr>
            <w:tcW w:w="4678" w:type="dxa"/>
            <w:tcMar/>
          </w:tcPr>
          <w:p w:rsidRPr="00F85146" w:rsidR="00F13546" w:rsidP="00F13546" w:rsidRDefault="00D55613" w14:paraId="509AC7BB" w14:textId="58553466">
            <w:r>
              <w:t xml:space="preserve">Puzzle du </w:t>
            </w:r>
            <w:r w:rsidRPr="004C0ADA" w:rsidR="00A666B5">
              <w:t>Marsupilami</w:t>
            </w:r>
          </w:p>
        </w:tc>
        <w:tc>
          <w:tcPr>
            <w:tcW w:w="4338" w:type="dxa"/>
            <w:tcMar/>
          </w:tcPr>
          <w:p w:rsidRPr="00930219" w:rsidR="00F13546" w:rsidP="00F13546" w:rsidRDefault="00F13546" w14:paraId="509AC7BC" w14:textId="3B30A6DB"/>
        </w:tc>
      </w:tr>
      <w:tr w:rsidRPr="00930219" w:rsidR="002A4276" w:rsidTr="672C30F8" w14:paraId="63DF5073" w14:textId="77777777">
        <w:tc>
          <w:tcPr>
            <w:tcW w:w="4678" w:type="dxa"/>
            <w:tcMar/>
          </w:tcPr>
          <w:p w:rsidR="002A4276" w:rsidP="00F13546" w:rsidRDefault="002A4276" w14:paraId="3FC0E3A6" w14:textId="23D5D1D8">
            <w:pPr>
              <w:rPr>
                <w:lang w:val="fr"/>
              </w:rPr>
            </w:pPr>
            <w:r w:rsidRPr="00CC5680">
              <w:rPr>
                <w:lang w:val="fr"/>
              </w:rPr>
              <w:t>Miniature de l’Atomium</w:t>
            </w:r>
          </w:p>
        </w:tc>
        <w:tc>
          <w:tcPr>
            <w:tcW w:w="4338" w:type="dxa"/>
            <w:tcMar/>
          </w:tcPr>
          <w:p w:rsidRPr="00930219" w:rsidR="002A4276" w:rsidP="00F13546" w:rsidRDefault="002A4276" w14:paraId="65EA2D78" w14:textId="77777777"/>
        </w:tc>
      </w:tr>
      <w:tr w:rsidRPr="00930219" w:rsidR="00F13546" w:rsidTr="672C30F8" w14:paraId="509AC7C0" w14:textId="77777777">
        <w:tc>
          <w:tcPr>
            <w:tcW w:w="4678" w:type="dxa"/>
            <w:tcMar/>
          </w:tcPr>
          <w:p w:rsidRPr="005F2F52" w:rsidR="00F13546" w:rsidP="00F13546" w:rsidRDefault="00A666B5" w14:paraId="509AC7BE" w14:textId="09B21A2F">
            <w:r>
              <w:rPr>
                <w:lang w:val="fr"/>
              </w:rPr>
              <w:t>Mini-saxophone</w:t>
            </w:r>
          </w:p>
        </w:tc>
        <w:tc>
          <w:tcPr>
            <w:tcW w:w="4338" w:type="dxa"/>
            <w:tcMar/>
          </w:tcPr>
          <w:p w:rsidRPr="00930219" w:rsidR="00F13546" w:rsidP="00F13546" w:rsidRDefault="00F13546" w14:paraId="509AC7BF" w14:textId="77777777"/>
        </w:tc>
      </w:tr>
      <w:tr w:rsidRPr="00930219" w:rsidR="00F13546" w:rsidTr="672C30F8" w14:paraId="509AC7C3" w14:textId="77777777">
        <w:tc>
          <w:tcPr>
            <w:tcW w:w="4678" w:type="dxa"/>
            <w:tcMar/>
          </w:tcPr>
          <w:p w:rsidRPr="005F2F52" w:rsidR="00F13546" w:rsidP="00F13546" w:rsidRDefault="00A666B5" w14:paraId="509AC7C1" w14:textId="1332525B">
            <w:r>
              <w:rPr>
                <w:lang w:val="fr"/>
              </w:rPr>
              <w:t>Moule à spéculoos en forme de moulin</w:t>
            </w:r>
          </w:p>
        </w:tc>
        <w:tc>
          <w:tcPr>
            <w:tcW w:w="4338" w:type="dxa"/>
            <w:tcMar/>
          </w:tcPr>
          <w:p w:rsidRPr="00930219" w:rsidR="00F13546" w:rsidP="00F13546" w:rsidRDefault="00F13546" w14:paraId="509AC7C2" w14:textId="77777777"/>
        </w:tc>
      </w:tr>
      <w:tr w:rsidRPr="00930219" w:rsidR="00F13546" w:rsidTr="672C30F8" w14:paraId="509AC7C6" w14:textId="77777777">
        <w:tc>
          <w:tcPr>
            <w:tcW w:w="4678" w:type="dxa"/>
            <w:tcMar/>
          </w:tcPr>
          <w:p w:rsidRPr="00930219" w:rsidR="00F13546" w:rsidP="5EA551BF" w:rsidRDefault="00A666B5" w14:paraId="509AC7C4" w14:textId="3029B84F">
            <w:pPr>
              <w:rPr>
                <w:lang w:val="fr"/>
              </w:rPr>
            </w:pPr>
            <w:r w:rsidRPr="5EA551BF" w:rsidR="00A666B5">
              <w:rPr>
                <w:lang w:val="fr"/>
              </w:rPr>
              <w:t xml:space="preserve">Paroles d’une chanson de </w:t>
            </w:r>
            <w:r w:rsidRPr="5EA551BF" w:rsidR="64731B4D">
              <w:rPr>
                <w:lang w:val="fr"/>
              </w:rPr>
              <w:t>Stromae</w:t>
            </w:r>
          </w:p>
        </w:tc>
        <w:tc>
          <w:tcPr>
            <w:tcW w:w="4338" w:type="dxa"/>
            <w:tcMar/>
          </w:tcPr>
          <w:p w:rsidRPr="00930219" w:rsidR="00F13546" w:rsidP="00F13546" w:rsidRDefault="00F13546" w14:paraId="509AC7C5" w14:textId="77777777"/>
        </w:tc>
      </w:tr>
      <w:tr w:rsidRPr="00930219" w:rsidR="00F13546" w:rsidTr="672C30F8" w14:paraId="56CCB892" w14:textId="77777777">
        <w:tc>
          <w:tcPr>
            <w:tcW w:w="4678" w:type="dxa"/>
            <w:tcMar/>
          </w:tcPr>
          <w:p w:rsidRPr="004C0ADA" w:rsidR="00F13546" w:rsidP="5EA551BF" w:rsidRDefault="00A666B5" w14:paraId="1460A703" w14:textId="04632705">
            <w:pPr>
              <w:ind w:right="-900"/>
              <w:rPr>
                <w:lang w:val="fr-FR"/>
              </w:rPr>
            </w:pPr>
            <w:r w:rsidRPr="5EA551BF" w:rsidR="00A666B5">
              <w:rPr>
                <w:lang w:val="fr-FR"/>
              </w:rPr>
              <w:t>Paroles d’une chanson de Raymond van het</w:t>
            </w:r>
            <w:r w:rsidRPr="5EA551BF" w:rsidR="25482542">
              <w:rPr>
                <w:lang w:val="fr-FR"/>
              </w:rPr>
              <w:t xml:space="preserve"> </w:t>
            </w:r>
            <w:r w:rsidRPr="5EA551BF" w:rsidR="00A666B5">
              <w:rPr>
                <w:lang w:val="fr-FR"/>
              </w:rPr>
              <w:t>Groenewoud</w:t>
            </w:r>
          </w:p>
        </w:tc>
        <w:tc>
          <w:tcPr>
            <w:tcW w:w="4338" w:type="dxa"/>
            <w:tcMar/>
          </w:tcPr>
          <w:p w:rsidRPr="00930219" w:rsidR="00F13546" w:rsidP="00F13546" w:rsidRDefault="00F13546" w14:paraId="5AF3D204" w14:textId="77777777"/>
        </w:tc>
      </w:tr>
      <w:tr w:rsidRPr="00930219" w:rsidR="00F13546" w:rsidTr="672C30F8" w14:paraId="18CBFF9F" w14:textId="77777777">
        <w:tc>
          <w:tcPr>
            <w:tcW w:w="4678" w:type="dxa"/>
            <w:tcMar/>
          </w:tcPr>
          <w:p w:rsidR="00F13546" w:rsidP="00F13546" w:rsidRDefault="000A3D08" w14:paraId="1A79379A" w14:textId="30E266F2">
            <w:r>
              <w:t>L</w:t>
            </w:r>
            <w:r w:rsidRPr="00984BC7" w:rsidR="002C09EC">
              <w:t>ivre de recettes</w:t>
            </w:r>
            <w:r>
              <w:t xml:space="preserve"> Stoemp</w:t>
            </w:r>
          </w:p>
        </w:tc>
        <w:tc>
          <w:tcPr>
            <w:tcW w:w="4338" w:type="dxa"/>
            <w:tcMar/>
          </w:tcPr>
          <w:p w:rsidRPr="00930219" w:rsidR="00F13546" w:rsidP="00F13546" w:rsidRDefault="00F13546" w14:paraId="3756D23B" w14:textId="77777777"/>
        </w:tc>
      </w:tr>
      <w:tr w:rsidRPr="00930219" w:rsidR="00F13546" w:rsidTr="672C30F8" w14:paraId="701C4177" w14:textId="77777777">
        <w:tc>
          <w:tcPr>
            <w:tcW w:w="4678" w:type="dxa"/>
            <w:tcMar/>
          </w:tcPr>
          <w:p w:rsidR="00F13546" w:rsidP="00F13546" w:rsidRDefault="002C09EC" w14:paraId="66D562FE" w14:textId="77777777">
            <w:pPr>
              <w:rPr>
                <w:lang w:val="fr"/>
              </w:rPr>
            </w:pPr>
            <w:r>
              <w:rPr>
                <w:lang w:val="fr"/>
              </w:rPr>
              <w:t>Vélo de course miniature</w:t>
            </w:r>
          </w:p>
          <w:p w:rsidR="000A3D08" w:rsidP="00F13546" w:rsidRDefault="000A3D08" w14:paraId="486D1771" w14:textId="4E17AA0D">
            <w:r>
              <w:rPr>
                <w:lang w:val="fr"/>
              </w:rPr>
              <w:t>Sac Tintin</w:t>
            </w:r>
          </w:p>
        </w:tc>
        <w:tc>
          <w:tcPr>
            <w:tcW w:w="4338" w:type="dxa"/>
            <w:tcMar/>
          </w:tcPr>
          <w:p w:rsidRPr="00930219" w:rsidR="00F13546" w:rsidP="00F13546" w:rsidRDefault="00F13546" w14:paraId="1C291BCD" w14:textId="77777777"/>
        </w:tc>
      </w:tr>
    </w:tbl>
    <w:p w:rsidRPr="001A5C60" w:rsidR="003F43CB" w:rsidP="002A4276" w:rsidRDefault="00096E9E" w14:paraId="509AC7CA" w14:textId="4636CAF5">
      <w:pPr>
        <w:spacing w:after="160" w:line="259" w:lineRule="auto"/>
        <w:rPr>
          <w:rFonts w:ascii="Bahnschrift SemiLight SemiConde" w:hAnsi="Bahnschrift SemiLight SemiConde" w:eastAsia="Times New Roman" w:cs="Times New Roman"/>
          <w:spacing w:val="-10"/>
          <w:kern w:val="28"/>
          <w:sz w:val="56"/>
          <w:szCs w:val="56"/>
        </w:rPr>
      </w:pPr>
      <w:r>
        <w:rPr>
          <w:lang w:val="fr"/>
        </w:rPr>
        <w:br w:type="page"/>
      </w:r>
      <w:r w:rsidR="000E47FC">
        <w:rPr>
          <w:rFonts w:ascii="Bahnschrift SemiLight SemiConde" w:hAnsi="Bahnschrift SemiLight SemiConde" w:eastAsia="Times New Roman" w:cs="Times New Roman"/>
          <w:kern w:val="28"/>
          <w:sz w:val="56"/>
          <w:szCs w:val="56"/>
          <w:lang w:val="fr"/>
        </w:rPr>
        <w:lastRenderedPageBreak/>
        <w:t>Brèves explications et exemples de questions :</w:t>
      </w:r>
    </w:p>
    <w:p w:rsidR="00CA6136" w:rsidP="00096E9E" w:rsidRDefault="00CA6136" w14:paraId="509AC7CB" w14:textId="77777777"/>
    <w:p w:rsidRPr="003F43CB" w:rsidR="00096E9E" w:rsidP="0084369C" w:rsidRDefault="00136675" w14:paraId="509AC7CC" w14:textId="77777777">
      <w:pPr>
        <w:spacing w:line="360" w:lineRule="auto"/>
        <w:jc w:val="both"/>
        <w:rPr>
          <w:color w:val="FFCC00"/>
          <w:sz w:val="32"/>
          <w:szCs w:val="32"/>
        </w:rPr>
      </w:pPr>
      <w:r>
        <w:rPr>
          <w:color w:val="FFCC00"/>
          <w:sz w:val="32"/>
          <w:szCs w:val="32"/>
          <w:lang w:val="fr"/>
        </w:rPr>
        <w:t>La b</w:t>
      </w:r>
      <w:r w:rsidR="00096E9E">
        <w:rPr>
          <w:color w:val="FFCC00"/>
          <w:sz w:val="32"/>
          <w:szCs w:val="32"/>
          <w:lang w:val="fr"/>
        </w:rPr>
        <w:t xml:space="preserve">ande dessinée </w:t>
      </w:r>
      <w:r w:rsidRPr="00136675" w:rsidR="00096E9E">
        <w:rPr>
          <w:i/>
          <w:color w:val="FFCC00"/>
          <w:sz w:val="32"/>
          <w:szCs w:val="32"/>
          <w:lang w:val="fr"/>
        </w:rPr>
        <w:t>Tintin</w:t>
      </w:r>
    </w:p>
    <w:p w:rsidR="00096E9E" w:rsidP="0084369C" w:rsidRDefault="00096E9E" w14:paraId="509AC7CD" w14:textId="43DBAB02">
      <w:pPr>
        <w:spacing w:line="360" w:lineRule="auto"/>
        <w:jc w:val="both"/>
      </w:pPr>
      <w:r>
        <w:rPr>
          <w:i/>
          <w:iCs/>
          <w:lang w:val="fr"/>
        </w:rPr>
        <w:t>Tintin</w:t>
      </w:r>
      <w:r>
        <w:rPr>
          <w:lang w:val="fr"/>
        </w:rPr>
        <w:t xml:space="preserve"> est un célèbre héros de bande dessinée belge. C’est un reporter qui parcourt le monde avec son petit chien Milou. Le père spirituel de Tintin est le Bruxellois Georges Remi, qui a signé ces bandes dessinées du nom de plume Hergé. Les histoires de Tintin sont connues partout dans le monde et traduites dans plus de 80 langues.</w:t>
      </w:r>
    </w:p>
    <w:p w:rsidRPr="001A5C60" w:rsidR="002F3F7F" w:rsidP="0084369C" w:rsidRDefault="00CA6136" w14:paraId="509AC7CE" w14:textId="77777777">
      <w:pPr>
        <w:spacing w:line="360" w:lineRule="auto"/>
        <w:jc w:val="both"/>
        <w:rPr>
          <w:i/>
          <w:iCs/>
        </w:rPr>
      </w:pPr>
      <w:r>
        <w:rPr>
          <w:i/>
          <w:iCs/>
          <w:lang w:val="fr"/>
        </w:rPr>
        <w:t xml:space="preserve">Avez-vous déjà entendu parler de Tintin ? Quelles bandes dessinées lisiez-vous enfant ?  </w:t>
      </w:r>
    </w:p>
    <w:p w:rsidR="00334F3F" w:rsidP="00334F3F" w:rsidRDefault="00334F3F" w14:paraId="3501E47C" w14:textId="77777777">
      <w:pPr>
        <w:pStyle w:val="Heading2"/>
        <w:spacing w:line="360" w:lineRule="auto"/>
        <w:jc w:val="both"/>
      </w:pPr>
      <w:r>
        <w:rPr>
          <w:lang w:val="fr"/>
        </w:rPr>
        <w:t>Les gaufres belges</w:t>
      </w:r>
    </w:p>
    <w:p w:rsidRPr="00C5252A" w:rsidR="00334F3F" w:rsidP="00334F3F" w:rsidRDefault="00334F3F" w14:paraId="24A72D02" w14:textId="0C6D1E23">
      <w:pPr>
        <w:spacing w:line="360" w:lineRule="auto"/>
        <w:jc w:val="both"/>
      </w:pPr>
      <w:r w:rsidRPr="5EA551BF" w:rsidR="00334F3F">
        <w:rPr>
          <w:lang w:val="fr"/>
        </w:rPr>
        <w:t>Un des plus délicieux atouts de la Belgique, ce sont ses gaufres. Il y a deux sortes de gaufres belges : la gaufre de Liège et la gaufre de Bruxelles. La gaufre de Liège</w:t>
      </w:r>
      <w:r w:rsidRPr="5EA551BF" w:rsidR="4E411CF5">
        <w:rPr>
          <w:lang w:val="fr"/>
        </w:rPr>
        <w:t xml:space="preserve"> -</w:t>
      </w:r>
      <w:r w:rsidRPr="5EA551BF" w:rsidR="00334F3F">
        <w:rPr>
          <w:lang w:val="fr"/>
        </w:rPr>
        <w:t xml:space="preserve"> ou gaufre au sucre</w:t>
      </w:r>
      <w:r w:rsidRPr="5EA551BF" w:rsidR="292402C2">
        <w:rPr>
          <w:lang w:val="fr"/>
        </w:rPr>
        <w:t xml:space="preserve"> -</w:t>
      </w:r>
      <w:r w:rsidRPr="5EA551BF" w:rsidR="00334F3F">
        <w:rPr>
          <w:lang w:val="fr"/>
        </w:rPr>
        <w:t> a été inventée au XVIII</w:t>
      </w:r>
      <w:r w:rsidRPr="5EA551BF" w:rsidR="00334F3F">
        <w:rPr>
          <w:vertAlign w:val="superscript"/>
          <w:lang w:val="fr"/>
        </w:rPr>
        <w:t>e</w:t>
      </w:r>
      <w:r w:rsidRPr="5EA551BF" w:rsidR="00334F3F">
        <w:rPr>
          <w:lang w:val="fr"/>
        </w:rPr>
        <w:t xml:space="preserve"> siècle par le cuisinier du prince-évêque de Liège. La gaufre de Bruxelles a été présentée lors de l’exposition universelle de New York de 1964 par un restaurateur bruxellois.</w:t>
      </w:r>
    </w:p>
    <w:p w:rsidRPr="002950E2" w:rsidR="00334F3F" w:rsidP="00334F3F" w:rsidRDefault="00334F3F" w14:paraId="3C7675E6" w14:textId="77777777">
      <w:pPr>
        <w:spacing w:line="360" w:lineRule="auto"/>
        <w:jc w:val="both"/>
        <w:rPr>
          <w:i/>
          <w:iCs/>
        </w:rPr>
      </w:pPr>
      <w:r>
        <w:rPr>
          <w:i/>
          <w:iCs/>
          <w:lang w:val="fr"/>
        </w:rPr>
        <w:t xml:space="preserve">Connaissez-vous la différence entre ces deux sortes de gaufres ? Laquelle préférez-vous ?  </w:t>
      </w:r>
    </w:p>
    <w:p w:rsidRPr="00E17AAB" w:rsidR="00096E9E" w:rsidP="0084369C" w:rsidRDefault="00096E9E" w14:paraId="509AC7D0" w14:textId="77777777">
      <w:pPr>
        <w:pStyle w:val="Heading2"/>
        <w:spacing w:line="360" w:lineRule="auto"/>
        <w:jc w:val="both"/>
      </w:pPr>
      <w:r>
        <w:rPr>
          <w:lang w:val="fr"/>
        </w:rPr>
        <w:t xml:space="preserve">Les pralines Neuhaus </w:t>
      </w:r>
    </w:p>
    <w:p w:rsidR="00096E9E" w:rsidP="0084369C" w:rsidRDefault="00096E9E" w14:paraId="509AC7D1" w14:textId="77777777">
      <w:pPr>
        <w:spacing w:line="360" w:lineRule="auto"/>
        <w:jc w:val="both"/>
      </w:pPr>
      <w:r>
        <w:rPr>
          <w:lang w:val="fr"/>
        </w:rPr>
        <w:t>La praline est une invention belge. Le pharmacien Jean Neuhaus, à Bruxelles, enrobait ses pilules de chocolat pour qu’elles aient meilleur goût. Son fils laissa tomber les pilules et inventa en 1912 la praline. Les pralines belges sont une friandise appréciée dans de nombreux pays.</w:t>
      </w:r>
    </w:p>
    <w:p w:rsidRPr="001A5C60" w:rsidR="002F3F7F" w:rsidP="0084369C" w:rsidRDefault="002F3F7F" w14:paraId="509AC7D2" w14:textId="77777777">
      <w:pPr>
        <w:spacing w:line="360" w:lineRule="auto"/>
        <w:jc w:val="both"/>
        <w:rPr>
          <w:i/>
          <w:iCs/>
        </w:rPr>
      </w:pPr>
      <w:r>
        <w:rPr>
          <w:i/>
          <w:iCs/>
          <w:lang w:val="fr"/>
        </w:rPr>
        <w:t>Que pensez-vous des chocolats et pralines belges ? Connaissez-vous une autre marque de pralines ou de chocolat belges ?</w:t>
      </w:r>
    </w:p>
    <w:p w:rsidR="008B02CB" w:rsidP="008B02CB" w:rsidRDefault="008B02CB" w14:paraId="04C2A89A" w14:textId="77777777">
      <w:pPr>
        <w:pStyle w:val="Heading2"/>
        <w:spacing w:line="360" w:lineRule="auto"/>
        <w:jc w:val="both"/>
      </w:pPr>
      <w:r>
        <w:rPr>
          <w:lang w:val="fr"/>
        </w:rPr>
        <w:t>La Leffe</w:t>
      </w:r>
    </w:p>
    <w:p w:rsidR="008B02CB" w:rsidP="008B02CB" w:rsidRDefault="008B02CB" w14:paraId="3ACAE141" w14:textId="77777777">
      <w:pPr>
        <w:spacing w:line="360" w:lineRule="auto"/>
        <w:jc w:val="both"/>
      </w:pPr>
      <w:r w:rsidRPr="5EA551BF" w:rsidR="008B02CB">
        <w:rPr>
          <w:lang w:val="fr-FR"/>
        </w:rPr>
        <w:t xml:space="preserve">Les Belges comme de </w:t>
      </w:r>
      <w:r w:rsidRPr="5EA551BF" w:rsidR="008B02CB">
        <w:rPr>
          <w:lang w:val="fr-FR"/>
        </w:rPr>
        <w:t>nombreux·ses</w:t>
      </w:r>
      <w:r w:rsidRPr="5EA551BF" w:rsidR="008B02CB">
        <w:rPr>
          <w:lang w:val="fr-FR"/>
        </w:rPr>
        <w:t xml:space="preserve"> touristes sont de </w:t>
      </w:r>
      <w:r w:rsidRPr="5EA551BF" w:rsidR="008B02CB">
        <w:rPr>
          <w:lang w:val="fr-FR"/>
        </w:rPr>
        <w:t>grand·es</w:t>
      </w:r>
      <w:r w:rsidRPr="5EA551BF" w:rsidR="008B02CB">
        <w:rPr>
          <w:lang w:val="fr-FR"/>
        </w:rPr>
        <w:t xml:space="preserve"> </w:t>
      </w:r>
      <w:r w:rsidRPr="5EA551BF" w:rsidR="008B02CB">
        <w:rPr>
          <w:lang w:val="fr-FR"/>
        </w:rPr>
        <w:t>amateur·rices</w:t>
      </w:r>
      <w:r w:rsidRPr="5EA551BF" w:rsidR="008B02CB">
        <w:rPr>
          <w:lang w:val="fr-FR"/>
        </w:rPr>
        <w:t xml:space="preserve"> de bière belge. On recense environ 1.500 marques belges de bière ! Il existe des bières de différentes saveurs, couleurs, procédés de brassage...  La Leffe est un exemple de bière d’abbaye, brassée par des moines.</w:t>
      </w:r>
    </w:p>
    <w:p w:rsidR="004B6C84" w:rsidP="5EA551BF" w:rsidRDefault="004B6C84" w14:paraId="6673C60F" w14:textId="426ACF93">
      <w:pPr>
        <w:spacing w:line="360" w:lineRule="auto"/>
        <w:jc w:val="both"/>
        <w:rPr>
          <w:i w:val="1"/>
          <w:iCs w:val="1"/>
          <w:lang w:val="fr"/>
        </w:rPr>
      </w:pPr>
      <w:r w:rsidRPr="5EA551BF" w:rsidR="008B02CB">
        <w:rPr>
          <w:i w:val="1"/>
          <w:iCs w:val="1"/>
          <w:lang w:val="fr"/>
        </w:rPr>
        <w:t>Quelles autres bières belges connaissez-vous ? Aimez-vous la bière ?</w:t>
      </w:r>
    </w:p>
    <w:p w:rsidRPr="00E17AAB" w:rsidR="006708BC" w:rsidP="006708BC" w:rsidRDefault="006708BC" w14:paraId="35A8EEB7" w14:textId="337D3C01">
      <w:pPr>
        <w:pStyle w:val="Heading2"/>
        <w:spacing w:line="360" w:lineRule="auto"/>
        <w:jc w:val="both"/>
      </w:pPr>
      <w:r>
        <w:rPr>
          <w:lang w:val="fr"/>
        </w:rPr>
        <w:t xml:space="preserve">Magritte </w:t>
      </w:r>
    </w:p>
    <w:p w:rsidRPr="00ED3601" w:rsidR="006708BC" w:rsidP="006708BC" w:rsidRDefault="006708BC" w14:paraId="2CDAB068" w14:textId="77777777">
      <w:pPr>
        <w:spacing w:line="360" w:lineRule="auto"/>
        <w:jc w:val="both"/>
      </w:pPr>
      <w:r>
        <w:rPr>
          <w:lang w:val="fr"/>
        </w:rPr>
        <w:t xml:space="preserve">René Magritte est un peintre belge appartenant au mouvement du surréalisme. Magritte était un pionnier et une figure de proue de la peinture surréaliste belge. Son œuvre la plus célèbre est sans doute </w:t>
      </w:r>
      <w:bookmarkStart w:name="_Hlk54861063" w:id="0"/>
      <w:r>
        <w:rPr>
          <w:i/>
          <w:iCs/>
          <w:lang w:val="fr"/>
        </w:rPr>
        <w:t>La Trahison des images</w:t>
      </w:r>
      <w:bookmarkEnd w:id="0"/>
      <w:r>
        <w:rPr>
          <w:lang w:val="fr"/>
        </w:rPr>
        <w:t xml:space="preserve">, un tableau plus connu sous le titre </w:t>
      </w:r>
      <w:r>
        <w:rPr>
          <w:i/>
          <w:iCs/>
          <w:lang w:val="fr"/>
        </w:rPr>
        <w:t>Ceci n’est pas une pipe</w:t>
      </w:r>
      <w:r>
        <w:rPr>
          <w:lang w:val="fr"/>
        </w:rPr>
        <w:t>.</w:t>
      </w:r>
    </w:p>
    <w:p w:rsidRPr="00ED3601" w:rsidR="006708BC" w:rsidP="5EA551BF" w:rsidRDefault="006708BC" w14:paraId="5CAE5C06" w14:textId="65ED16AC">
      <w:pPr>
        <w:spacing w:line="360" w:lineRule="auto"/>
        <w:jc w:val="both"/>
        <w:rPr>
          <w:i w:val="1"/>
          <w:iCs w:val="1"/>
        </w:rPr>
      </w:pPr>
      <w:r w:rsidRPr="5EA551BF" w:rsidR="006708BC">
        <w:rPr>
          <w:i w:val="1"/>
          <w:iCs w:val="1"/>
          <w:lang w:val="fr"/>
        </w:rPr>
        <w:t xml:space="preserve">Que pensez-vous de </w:t>
      </w:r>
      <w:r w:rsidRPr="5EA551BF" w:rsidR="006708BC">
        <w:rPr>
          <w:lang w:val="fr"/>
        </w:rPr>
        <w:t>La Trahison des images</w:t>
      </w:r>
      <w:r w:rsidRPr="5EA551BF" w:rsidR="006708BC">
        <w:rPr>
          <w:i w:val="1"/>
          <w:iCs w:val="1"/>
          <w:lang w:val="fr"/>
        </w:rPr>
        <w:t xml:space="preserve"> ? Avez-vous un tableau ou </w:t>
      </w:r>
      <w:r w:rsidRPr="5EA551BF" w:rsidR="006708BC">
        <w:rPr>
          <w:i w:val="1"/>
          <w:iCs w:val="1"/>
          <w:lang w:val="fr"/>
        </w:rPr>
        <w:t>un·e</w:t>
      </w:r>
      <w:r w:rsidRPr="5EA551BF" w:rsidR="006708BC">
        <w:rPr>
          <w:i w:val="1"/>
          <w:iCs w:val="1"/>
          <w:lang w:val="fr"/>
        </w:rPr>
        <w:t xml:space="preserve"> peintre </w:t>
      </w:r>
      <w:r w:rsidRPr="5EA551BF" w:rsidR="006708BC">
        <w:rPr>
          <w:i w:val="1"/>
          <w:iCs w:val="1"/>
          <w:lang w:val="fr"/>
        </w:rPr>
        <w:t>préféré·e</w:t>
      </w:r>
      <w:r w:rsidRPr="5EA551BF" w:rsidR="006708BC">
        <w:rPr>
          <w:i w:val="1"/>
          <w:iCs w:val="1"/>
          <w:lang w:val="fr"/>
        </w:rPr>
        <w:t> ?</w:t>
      </w:r>
    </w:p>
    <w:p w:rsidRPr="00CC5680" w:rsidR="008B02CB" w:rsidP="008B02CB" w:rsidRDefault="008B02CB" w14:paraId="003B530C" w14:textId="0F7147EF">
      <w:pPr>
        <w:pStyle w:val="Heading2"/>
        <w:spacing w:line="360" w:lineRule="auto"/>
        <w:jc w:val="both"/>
        <w:rPr>
          <w:lang w:val="fr-FR"/>
        </w:rPr>
      </w:pPr>
      <w:r w:rsidRPr="00CC5680">
        <w:rPr>
          <w:lang w:val="fr-FR"/>
        </w:rPr>
        <w:t>Manneken-Pis</w:t>
      </w:r>
    </w:p>
    <w:p w:rsidR="008B02CB" w:rsidP="008B02CB" w:rsidRDefault="008B02CB" w14:paraId="7EED9A3E" w14:textId="188B7A0A">
      <w:pPr>
        <w:spacing w:line="360" w:lineRule="auto"/>
        <w:jc w:val="both"/>
      </w:pPr>
      <w:r w:rsidRPr="5EA551BF" w:rsidR="008B02CB">
        <w:rPr>
          <w:lang w:val="fr-FR"/>
        </w:rPr>
        <w:t xml:space="preserve">Manneken-Pis est une statue de Bruxelles représentant un petit garçon en train d’uriner. C’est l’un des monuments les plus célèbres de Belgique et un symbole de la ville de Bruxelles. C’est le sculpteur </w:t>
      </w:r>
      <w:hyperlink r:id="R86012e2402a64ba7">
        <w:r w:rsidRPr="5EA551BF" w:rsidR="008B02CB">
          <w:rPr>
            <w:lang w:val="fr-FR"/>
          </w:rPr>
          <w:t>Jérôme Duquesnoy</w:t>
        </w:r>
      </w:hyperlink>
      <w:r w:rsidRPr="5EA551BF" w:rsidR="008B02CB">
        <w:rPr>
          <w:lang w:val="fr-FR"/>
        </w:rPr>
        <w:t xml:space="preserve"> qui a réalisé cette statue en 1619. Lors d’occasions spéciales, Manneken-Pis est revêtu d’un amusant petit costume. Tous ses costumes sont rassemblés au musée « </w:t>
      </w:r>
      <w:r w:rsidRPr="5EA551BF" w:rsidR="008B02CB">
        <w:rPr>
          <w:lang w:val="fr-FR"/>
        </w:rPr>
        <w:t>GardeRobe</w:t>
      </w:r>
      <w:r w:rsidRPr="5EA551BF" w:rsidR="008B02CB">
        <w:rPr>
          <w:lang w:val="fr-FR"/>
        </w:rPr>
        <w:t xml:space="preserve"> </w:t>
      </w:r>
      <w:r w:rsidRPr="5EA551BF" w:rsidR="008B02CB">
        <w:rPr>
          <w:lang w:val="fr-FR"/>
        </w:rPr>
        <w:t>MannekenPis</w:t>
      </w:r>
      <w:r w:rsidRPr="5EA551BF" w:rsidR="008B02CB">
        <w:rPr>
          <w:lang w:val="fr-FR"/>
        </w:rPr>
        <w:t> ».</w:t>
      </w:r>
    </w:p>
    <w:p w:rsidR="008B02CB" w:rsidP="008B02CB" w:rsidRDefault="008B02CB" w14:paraId="7C434724" w14:textId="77777777">
      <w:pPr>
        <w:spacing w:line="360" w:lineRule="auto"/>
        <w:jc w:val="both"/>
        <w:rPr>
          <w:i/>
          <w:iCs/>
          <w:color w:val="A50021"/>
        </w:rPr>
      </w:pPr>
      <w:r>
        <w:rPr>
          <w:i/>
          <w:iCs/>
          <w:lang w:val="fr"/>
        </w:rPr>
        <w:t>Avez-vous déjà vu Manneken-Pis en vrai ou en photo ? Que pensez-vous de cette petite statue ?</w:t>
      </w:r>
    </w:p>
    <w:p w:rsidR="005E48FA" w:rsidP="005E48FA" w:rsidRDefault="005E48FA" w14:paraId="441A5FA7" w14:textId="77777777">
      <w:pPr>
        <w:pStyle w:val="Heading2"/>
        <w:spacing w:line="360" w:lineRule="auto"/>
        <w:jc w:val="both"/>
      </w:pPr>
      <w:r>
        <w:rPr>
          <w:lang w:val="fr"/>
        </w:rPr>
        <w:t xml:space="preserve">Les Schtroumpfs </w:t>
      </w:r>
    </w:p>
    <w:p w:rsidRPr="001A5C60" w:rsidR="005E48FA" w:rsidP="672C30F8" w:rsidRDefault="005E48FA" w14:paraId="6655B9E3" w14:textId="4666C55B">
      <w:pPr>
        <w:spacing w:line="360" w:lineRule="auto"/>
        <w:jc w:val="both"/>
        <w:rPr>
          <w:i w:val="1"/>
          <w:iCs w:val="1"/>
          <w:lang w:val="fr"/>
        </w:rPr>
      </w:pPr>
      <w:r w:rsidRPr="672C30F8" w:rsidR="005E48FA">
        <w:rPr>
          <w:lang w:val="fr-FR"/>
        </w:rPr>
        <w:t xml:space="preserve">Les Schtroumpfs ont fait leurs débuts dans le magazine Spirou en 1958. Ils sont une création de Pierre </w:t>
      </w:r>
      <w:r w:rsidRPr="672C30F8" w:rsidR="005E48FA">
        <w:rPr>
          <w:lang w:val="fr-FR"/>
        </w:rPr>
        <w:t>Culliford</w:t>
      </w:r>
      <w:r w:rsidRPr="672C30F8" w:rsidR="005E48FA">
        <w:rPr>
          <w:lang w:val="fr-FR"/>
        </w:rPr>
        <w:t>, plus connu sous le nom de Peyo. Chaque Schtroumpf a un nom qui évoque sa caractéristique la plus frappante : le Schtroumpf à Lunettes, le Schtroumpf Farceur, le Schtroumpf Grognon, etc. Ces petits lutins bleus ont rapidement conquis le cœur des Belges et le monde entier à travers des bandes dessinées, des dessins animés et même un long métrage américain ! En 2018, les Schtroumpfs ont soufflé leurs 60 bougies.</w:t>
      </w:r>
      <w:r w:rsidRPr="672C30F8" w:rsidR="60508CE2">
        <w:rPr>
          <w:lang w:val="fr-FR"/>
        </w:rPr>
        <w:t xml:space="preserve"> </w:t>
      </w:r>
    </w:p>
    <w:p w:rsidRPr="001A5C60" w:rsidR="005E48FA" w:rsidP="672C30F8" w:rsidRDefault="005E48FA" w14:paraId="6ACBEEF2" w14:textId="0DA50EFD">
      <w:pPr>
        <w:spacing w:line="360" w:lineRule="auto"/>
        <w:jc w:val="both"/>
        <w:rPr>
          <w:i w:val="1"/>
          <w:iCs w:val="1"/>
          <w:lang w:val="fr"/>
        </w:rPr>
      </w:pPr>
      <w:r w:rsidRPr="672C30F8" w:rsidR="005E48FA">
        <w:rPr>
          <w:i w:val="1"/>
          <w:iCs w:val="1"/>
          <w:lang w:val="fr"/>
        </w:rPr>
        <w:t xml:space="preserve">Connaissiez-vous déjà les Schtroumpfs ? </w:t>
      </w:r>
      <w:r w:rsidRPr="672C30F8" w:rsidR="005E48FA">
        <w:rPr>
          <w:i w:val="1"/>
          <w:iCs w:val="1"/>
          <w:lang w:val="fr"/>
        </w:rPr>
        <w:t>Si vous étiez un Schtroumpf ou une Schtroumpfette, quel serait votre surnom ?</w:t>
      </w:r>
      <w:r>
        <w:tab/>
      </w:r>
      <w:r>
        <w:tab/>
      </w:r>
      <w:r>
        <w:tab/>
      </w:r>
    </w:p>
    <w:p w:rsidRPr="00E053B6" w:rsidR="005E48FA" w:rsidP="005E48FA" w:rsidRDefault="005E48FA" w14:paraId="6FE15093" w14:textId="2AC229D7">
      <w:pPr>
        <w:pStyle w:val="Heading2"/>
        <w:spacing w:line="360" w:lineRule="auto"/>
        <w:jc w:val="both"/>
      </w:pPr>
      <w:r>
        <w:rPr>
          <w:lang w:val="fr"/>
        </w:rPr>
        <w:t>Les Diables Rouges</w:t>
      </w:r>
    </w:p>
    <w:p w:rsidR="005E48FA" w:rsidP="5EA551BF" w:rsidRDefault="005E48FA" w14:paraId="31DD19B4" w14:textId="5C76C832">
      <w:pPr>
        <w:spacing w:line="360" w:lineRule="auto"/>
        <w:jc w:val="both"/>
        <w:rPr>
          <w:lang w:val="fr-FR"/>
        </w:rPr>
      </w:pPr>
      <w:r w:rsidRPr="5EA551BF" w:rsidR="005E48FA">
        <w:rPr>
          <w:lang w:val="fr-FR"/>
        </w:rPr>
        <w:t xml:space="preserve">Comme dans beaucoup d’autres pays, le football est très populaire en Belgique. </w:t>
      </w:r>
      <w:r w:rsidRPr="5EA551BF" w:rsidR="005E48FA">
        <w:rPr>
          <w:i w:val="1"/>
          <w:iCs w:val="1"/>
          <w:lang w:val="fr-FR"/>
        </w:rPr>
        <w:t>Les Diables Rouges</w:t>
      </w:r>
      <w:r w:rsidRPr="5EA551BF" w:rsidR="005E48FA">
        <w:rPr>
          <w:lang w:val="fr-FR"/>
        </w:rPr>
        <w:t xml:space="preserve"> est le nom de l’équipe nationale belge. En 2018, les Diables Rouges étaient numéro 1 du classement mondial de la FIFA. Parmi les joueurs belges de renommée internationale, on peut citer Kevin De </w:t>
      </w:r>
      <w:r w:rsidRPr="5EA551BF" w:rsidR="005E48FA">
        <w:rPr>
          <w:lang w:val="fr-FR"/>
        </w:rPr>
        <w:t>Bruyne</w:t>
      </w:r>
      <w:r w:rsidRPr="5EA551BF" w:rsidR="005E48FA">
        <w:rPr>
          <w:lang w:val="fr-FR"/>
        </w:rPr>
        <w:t xml:space="preserve">, Eden Hazard et </w:t>
      </w:r>
      <w:r w:rsidRPr="5EA551BF" w:rsidR="005E48FA">
        <w:rPr>
          <w:lang w:val="fr-FR"/>
        </w:rPr>
        <w:t>Romelu</w:t>
      </w:r>
      <w:r w:rsidRPr="5EA551BF" w:rsidR="005E48FA">
        <w:rPr>
          <w:lang w:val="fr-FR"/>
        </w:rPr>
        <w:t xml:space="preserve"> </w:t>
      </w:r>
      <w:r w:rsidRPr="5EA551BF" w:rsidR="005E48FA">
        <w:rPr>
          <w:lang w:val="fr-FR"/>
        </w:rPr>
        <w:t>Lukaku</w:t>
      </w:r>
      <w:r w:rsidRPr="5EA551BF" w:rsidR="005E48FA">
        <w:rPr>
          <w:lang w:val="fr-FR"/>
        </w:rPr>
        <w:t xml:space="preserve"> (un </w:t>
      </w:r>
      <w:r w:rsidRPr="5EA551BF" w:rsidR="168C7524">
        <w:rPr>
          <w:lang w:val="fr-FR"/>
        </w:rPr>
        <w:t xml:space="preserve">des meilleurs </w:t>
      </w:r>
      <w:r w:rsidRPr="5EA551BF" w:rsidR="168C7524">
        <w:rPr>
          <w:lang w:val="fr-FR"/>
        </w:rPr>
        <w:t>avants-centres</w:t>
      </w:r>
      <w:r w:rsidRPr="5EA551BF" w:rsidR="005E48FA">
        <w:rPr>
          <w:lang w:val="fr-FR"/>
        </w:rPr>
        <w:t xml:space="preserve"> au monde !).</w:t>
      </w:r>
    </w:p>
    <w:p w:rsidR="002A4276" w:rsidP="5EA551BF" w:rsidRDefault="002A4276" w14:paraId="2E38B06D" w14:textId="04A1403D">
      <w:pPr>
        <w:spacing w:line="360" w:lineRule="auto"/>
        <w:jc w:val="both"/>
        <w:rPr>
          <w:i w:val="1"/>
          <w:iCs w:val="1"/>
          <w:lang w:val="fr-FR"/>
        </w:rPr>
      </w:pPr>
      <w:r w:rsidRPr="5EA551BF" w:rsidR="005E48FA">
        <w:rPr>
          <w:i w:val="1"/>
          <w:iCs w:val="1"/>
          <w:lang w:val="fr"/>
        </w:rPr>
        <w:t>Aimez-vous regarder le football à la télévision ? Quelle équipe (nationale) supportez-vous ?</w:t>
      </w:r>
    </w:p>
    <w:p w:rsidRPr="00CC5680" w:rsidR="002A4276" w:rsidP="002A4276" w:rsidRDefault="002A4276" w14:paraId="355206C2" w14:textId="4FD51DA3">
      <w:pPr>
        <w:pStyle w:val="Heading2"/>
        <w:spacing w:line="360" w:lineRule="auto"/>
        <w:jc w:val="both"/>
        <w:rPr>
          <w:lang w:val="fr-FR"/>
        </w:rPr>
      </w:pPr>
      <w:r w:rsidRPr="00CC5680">
        <w:rPr>
          <w:lang w:val="fr-FR"/>
        </w:rPr>
        <w:t>L’Atomium</w:t>
      </w:r>
    </w:p>
    <w:p w:rsidRPr="002A4276" w:rsidR="002A4276" w:rsidP="002A4276" w:rsidRDefault="002A4276" w14:paraId="41495516" w14:textId="325D47E4">
      <w:pPr>
        <w:spacing w:line="360" w:lineRule="auto"/>
        <w:jc w:val="both"/>
      </w:pPr>
      <w:r w:rsidR="002A4276">
        <w:rPr/>
        <w:t xml:space="preserve">L'Atomium est un grand monument construit pour l'Expo 58 et conçu par l'ingénieur André </w:t>
      </w:r>
      <w:r w:rsidR="002A4276">
        <w:rPr/>
        <w:t>Waterkeyn</w:t>
      </w:r>
      <w:r w:rsidR="002A4276">
        <w:rPr/>
        <w:t>. Les neuf sphères forment ensemble la structure cristalline cubique centrée sur l'espace du fer, agrandie 165 milliards de fois. Les sphères ont un diamètre de 18 mètres et leur hauteur totale est de 102 mètres. De nos jours, l'Atomium, en tant que monument, est toujours une attraction touristique. Vous pouvez entrer dans cinq des neuf sphères et en découvrir davantage sur le passé d</w:t>
      </w:r>
      <w:r w:rsidR="2E117244">
        <w:rPr/>
        <w:t>e ce</w:t>
      </w:r>
      <w:r w:rsidR="002A4276">
        <w:rPr/>
        <w:t xml:space="preserve"> symbole belge.</w:t>
      </w:r>
    </w:p>
    <w:p w:rsidR="00096E9E" w:rsidP="0084369C" w:rsidRDefault="00096E9E" w14:paraId="509AC7D4" w14:textId="6357FB1C">
      <w:pPr>
        <w:pStyle w:val="Heading2"/>
        <w:spacing w:line="360" w:lineRule="auto"/>
        <w:jc w:val="both"/>
      </w:pPr>
      <w:r>
        <w:rPr>
          <w:lang w:val="fr"/>
        </w:rPr>
        <w:t>Le saxophone</w:t>
      </w:r>
    </w:p>
    <w:p w:rsidR="00096E9E" w:rsidP="0084369C" w:rsidRDefault="00096E9E" w14:paraId="509AC7D5" w14:textId="77777777">
      <w:pPr>
        <w:spacing w:line="360" w:lineRule="auto"/>
        <w:jc w:val="both"/>
      </w:pPr>
      <w:r>
        <w:rPr>
          <w:lang w:val="fr"/>
        </w:rPr>
        <w:t>Le saxophone est un instrument à vent d’origine belge. Il a été inventé en 1841 par Adolphe Sax. Il existe différents types de saxophone, de différentes tailles et avec différents timbres. L’ancienne maison d’Adolphe Sax, à Dinant, est aujourd’hui un musée.</w:t>
      </w:r>
    </w:p>
    <w:p w:rsidRPr="001A5C60" w:rsidR="002F3F7F" w:rsidP="0084369C" w:rsidRDefault="00CA6136" w14:paraId="509AC7D6" w14:textId="77777777">
      <w:pPr>
        <w:spacing w:line="360" w:lineRule="auto"/>
        <w:jc w:val="both"/>
        <w:rPr>
          <w:i/>
          <w:iCs/>
        </w:rPr>
      </w:pPr>
      <w:r>
        <w:rPr>
          <w:i/>
          <w:iCs/>
          <w:lang w:val="fr"/>
        </w:rPr>
        <w:t>Aimez-vous le saxophone ? Quel est votre instrument préféré ? À jouer ou à écouter ?</w:t>
      </w:r>
    </w:p>
    <w:p w:rsidR="00096E9E" w:rsidP="0084369C" w:rsidRDefault="00096E9E" w14:paraId="509AC7E8" w14:textId="77777777">
      <w:pPr>
        <w:pStyle w:val="Heading2"/>
        <w:spacing w:line="360" w:lineRule="auto"/>
        <w:jc w:val="both"/>
      </w:pPr>
      <w:r>
        <w:rPr>
          <w:lang w:val="fr"/>
        </w:rPr>
        <w:t>Le spéculoos</w:t>
      </w:r>
    </w:p>
    <w:p w:rsidR="00096E9E" w:rsidP="0084369C" w:rsidRDefault="00096E9E" w14:paraId="509AC7EA" w14:textId="2B6B03F8">
      <w:pPr>
        <w:spacing w:line="360" w:lineRule="auto"/>
        <w:jc w:val="both"/>
      </w:pPr>
      <w:r w:rsidRPr="5EA551BF" w:rsidR="00096E9E">
        <w:rPr>
          <w:lang w:val="fr-FR"/>
        </w:rPr>
        <w:t xml:space="preserve">Le spéculoos est un biscuit aux épices originaire de Belgique et des Pays-Bas. Les enfants belges mangent des spéculoos à l’occasion de la Saint-Nicolas, et les adultes en mangent volontiers avec leur tasse de café. Le spéculoos donne une touche belge à des desserts connus, comme le tiramisu ou le cheesecake. La marque la plus populaire est Lotus. Elle vend ses biscuits sous le nom de </w:t>
      </w:r>
      <w:r w:rsidRPr="5EA551BF" w:rsidR="00096E9E">
        <w:rPr>
          <w:lang w:val="fr-FR"/>
        </w:rPr>
        <w:t>« </w:t>
      </w:r>
      <w:r w:rsidRPr="5EA551BF" w:rsidR="00096E9E">
        <w:rPr>
          <w:lang w:val="fr-FR"/>
        </w:rPr>
        <w:t>Biscoff</w:t>
      </w:r>
      <w:r w:rsidRPr="5EA551BF" w:rsidR="00096E9E">
        <w:rPr>
          <w:lang w:val="fr-FR"/>
        </w:rPr>
        <w:t> ».</w:t>
      </w:r>
      <w:r w:rsidRPr="5EA551BF" w:rsidR="00096E9E">
        <w:rPr>
          <w:lang w:val="fr-FR"/>
        </w:rPr>
        <w:t xml:space="preserve"> </w:t>
      </w:r>
      <w:r w:rsidRPr="5EA551BF" w:rsidR="00096E9E">
        <w:rPr>
          <w:lang w:val="fr"/>
        </w:rPr>
        <w:t xml:space="preserve">Le spéculoos est très apprécié en de nombreux endroits </w:t>
      </w:r>
      <w:r w:rsidRPr="5EA551BF" w:rsidR="00136675">
        <w:rPr>
          <w:lang w:val="fr"/>
        </w:rPr>
        <w:t xml:space="preserve">du </w:t>
      </w:r>
      <w:r w:rsidRPr="5EA551BF" w:rsidR="00096E9E">
        <w:rPr>
          <w:lang w:val="fr"/>
        </w:rPr>
        <w:t>monde. Depuis 2008, il existe aussi des pâtes à tartiner à base de spéculoos.</w:t>
      </w:r>
    </w:p>
    <w:p w:rsidRPr="001A5C60" w:rsidR="00CA6136" w:rsidP="0084369C" w:rsidRDefault="00CA6136" w14:paraId="509AC7EB" w14:textId="77777777">
      <w:pPr>
        <w:spacing w:line="360" w:lineRule="auto"/>
        <w:jc w:val="both"/>
        <w:rPr>
          <w:i/>
          <w:iCs/>
        </w:rPr>
      </w:pPr>
      <w:r>
        <w:rPr>
          <w:i/>
          <w:iCs/>
          <w:lang w:val="fr"/>
        </w:rPr>
        <w:t>Aimez-vous les spéculoos ? Aviez-vous déjà mangé des spéculoos avant de venir en Belgique ?</w:t>
      </w:r>
    </w:p>
    <w:p w:rsidRPr="00E17AAB" w:rsidR="003F43CB" w:rsidP="5EA551BF" w:rsidRDefault="00096E9E" w14:paraId="509AC7F5" w14:textId="074A13D3">
      <w:pPr>
        <w:pStyle w:val="Heading2"/>
        <w:spacing w:line="360" w:lineRule="auto"/>
        <w:jc w:val="both"/>
        <w:rPr>
          <w:lang w:val="fr"/>
        </w:rPr>
      </w:pPr>
      <w:r w:rsidRPr="5EA551BF" w:rsidR="4B36070A">
        <w:rPr>
          <w:lang w:val="fr"/>
        </w:rPr>
        <w:t>Stromae</w:t>
      </w:r>
      <w:r w:rsidRPr="5EA551BF" w:rsidR="00096E9E">
        <w:rPr>
          <w:lang w:val="fr"/>
        </w:rPr>
        <w:t xml:space="preserve"> </w:t>
      </w:r>
    </w:p>
    <w:p w:rsidR="7A55531E" w:rsidP="5EA551BF" w:rsidRDefault="7A55531E" w14:paraId="62A0DA64" w14:textId="0A3C263C">
      <w:pPr>
        <w:spacing w:line="360" w:lineRule="auto"/>
        <w:jc w:val="both"/>
      </w:pPr>
      <w:r w:rsidRPr="5EA551BF" w:rsidR="7A55531E">
        <w:rPr>
          <w:rFonts w:ascii="Calibri" w:hAnsi="Calibri" w:eastAsia="Calibri" w:cs="Calibri"/>
          <w:noProof w:val="0"/>
          <w:sz w:val="22"/>
          <w:szCs w:val="22"/>
          <w:lang w:val="fr-FR"/>
        </w:rPr>
        <w:t>Stromae est l’un des chanteurs belges les plus connus de sa génération. Cet artiste inclassable mêlant électro, rap et chanson a rapidement conquis l’Europe et le reste du monde. La solitude, les relations humaines et les inégalités sociales sont des thèmes récurrents de ses compositions. Sa chanson « Alors on danse » a été reprise et remixée par de nombreux artistes internationaux, et des titres comme « Papaoutai » ou « Formidable » ont marqué un public très large.</w:t>
      </w:r>
    </w:p>
    <w:p w:rsidRPr="009E06DC" w:rsidR="004B6C84" w:rsidP="5EA551BF" w:rsidRDefault="004B6C84" w14:paraId="05E4CAC5" w14:textId="5E47E25C">
      <w:pPr>
        <w:spacing w:line="360" w:lineRule="auto"/>
        <w:jc w:val="both"/>
        <w:rPr>
          <w:i w:val="1"/>
          <w:iCs w:val="1"/>
          <w:color w:val="A50021"/>
          <w:lang w:val="fr-FR"/>
        </w:rPr>
      </w:pPr>
      <w:r w:rsidRPr="5EA551BF" w:rsidR="00754B4B">
        <w:rPr>
          <w:i w:val="1"/>
          <w:iCs w:val="1"/>
          <w:lang w:val="fr"/>
        </w:rPr>
        <w:t xml:space="preserve">Que pensez-vous de cette chanson ? Quel est votre chanteur ou votre chanteuse – ou groupe – belge </w:t>
      </w:r>
      <w:r w:rsidRPr="5EA551BF" w:rsidR="00754B4B">
        <w:rPr>
          <w:i w:val="1"/>
          <w:iCs w:val="1"/>
          <w:lang w:val="fr"/>
        </w:rPr>
        <w:t>préféré·e</w:t>
      </w:r>
      <w:r w:rsidRPr="5EA551BF" w:rsidR="00754B4B">
        <w:rPr>
          <w:i w:val="1"/>
          <w:iCs w:val="1"/>
          <w:lang w:val="fr"/>
        </w:rPr>
        <w:t> ?</w:t>
      </w:r>
    </w:p>
    <w:p w:rsidRPr="00C51EA3" w:rsidR="006F797A" w:rsidP="0084369C" w:rsidRDefault="006F797A" w14:paraId="509AC7F9" w14:textId="5250EEC5">
      <w:pPr>
        <w:pStyle w:val="Heading2"/>
        <w:spacing w:line="360" w:lineRule="auto"/>
        <w:jc w:val="both"/>
        <w:rPr>
          <w:lang w:val="nl-NL"/>
        </w:rPr>
      </w:pPr>
      <w:r w:rsidRPr="00C51EA3">
        <w:rPr>
          <w:lang w:val="nl-NL"/>
        </w:rPr>
        <w:t>Raymond van het Groenewoud</w:t>
      </w:r>
    </w:p>
    <w:p w:rsidR="006F797A" w:rsidP="0084369C" w:rsidRDefault="005F5039" w14:paraId="509AC7FA" w14:textId="77777777">
      <w:pPr>
        <w:spacing w:line="360" w:lineRule="auto"/>
        <w:jc w:val="both"/>
      </w:pPr>
      <w:r w:rsidRPr="00C51EA3">
        <w:rPr>
          <w:lang w:val="nl-NL"/>
        </w:rPr>
        <w:t xml:space="preserve">Raymond van het Groenewoud </w:t>
      </w:r>
      <w:proofErr w:type="spellStart"/>
      <w:r w:rsidRPr="00C51EA3">
        <w:rPr>
          <w:lang w:val="nl-NL"/>
        </w:rPr>
        <w:t>est</w:t>
      </w:r>
      <w:proofErr w:type="spellEnd"/>
      <w:r w:rsidRPr="00C51EA3">
        <w:rPr>
          <w:lang w:val="nl-NL"/>
        </w:rPr>
        <w:t xml:space="preserve"> </w:t>
      </w:r>
      <w:proofErr w:type="spellStart"/>
      <w:r w:rsidRPr="00C51EA3">
        <w:rPr>
          <w:lang w:val="nl-NL"/>
        </w:rPr>
        <w:t>un</w:t>
      </w:r>
      <w:proofErr w:type="spellEnd"/>
      <w:r w:rsidRPr="00C51EA3">
        <w:rPr>
          <w:lang w:val="nl-NL"/>
        </w:rPr>
        <w:t xml:space="preserve"> chanteur, </w:t>
      </w:r>
      <w:proofErr w:type="spellStart"/>
      <w:r w:rsidRPr="00C51EA3">
        <w:rPr>
          <w:lang w:val="nl-NL"/>
        </w:rPr>
        <w:t>guitariste</w:t>
      </w:r>
      <w:proofErr w:type="spellEnd"/>
      <w:r w:rsidRPr="00C51EA3">
        <w:rPr>
          <w:lang w:val="nl-NL"/>
        </w:rPr>
        <w:t xml:space="preserve"> et pianiste </w:t>
      </w:r>
      <w:proofErr w:type="spellStart"/>
      <w:r w:rsidRPr="00C51EA3">
        <w:rPr>
          <w:lang w:val="nl-NL"/>
        </w:rPr>
        <w:t>belge</w:t>
      </w:r>
      <w:proofErr w:type="spellEnd"/>
      <w:r w:rsidRPr="00C51EA3">
        <w:rPr>
          <w:lang w:val="nl-NL"/>
        </w:rPr>
        <w:t xml:space="preserve">. </w:t>
      </w:r>
      <w:r>
        <w:rPr>
          <w:lang w:val="fr"/>
        </w:rPr>
        <w:t xml:space="preserve">Lors des Music </w:t>
      </w:r>
      <w:proofErr w:type="spellStart"/>
      <w:r>
        <w:rPr>
          <w:lang w:val="fr"/>
        </w:rPr>
        <w:t>Industry</w:t>
      </w:r>
      <w:proofErr w:type="spellEnd"/>
      <w:r>
        <w:rPr>
          <w:lang w:val="fr"/>
        </w:rPr>
        <w:t xml:space="preserve"> Awards de 2017, sa chanson « </w:t>
      </w:r>
      <w:proofErr w:type="spellStart"/>
      <w:r>
        <w:rPr>
          <w:lang w:val="fr"/>
        </w:rPr>
        <w:t>Twee</w:t>
      </w:r>
      <w:proofErr w:type="spellEnd"/>
      <w:r>
        <w:rPr>
          <w:lang w:val="fr"/>
        </w:rPr>
        <w:t xml:space="preserve"> </w:t>
      </w:r>
      <w:proofErr w:type="spellStart"/>
      <w:r>
        <w:rPr>
          <w:lang w:val="fr"/>
        </w:rPr>
        <w:t>meisjes</w:t>
      </w:r>
      <w:proofErr w:type="spellEnd"/>
      <w:r>
        <w:rPr>
          <w:lang w:val="fr"/>
        </w:rPr>
        <w:t> » (deux filles) a été nommée « meilleure chanson flamande » par la radio publique flamande Radio 1 : un beau couronnement de sa carrière. Il a écrit cette chanson après une sieste sur une plage italienne.</w:t>
      </w:r>
    </w:p>
    <w:p w:rsidRPr="00135725" w:rsidR="00754B4B" w:rsidP="0084369C" w:rsidRDefault="00754B4B" w14:paraId="509AC7FB" w14:textId="77777777">
      <w:pPr>
        <w:spacing w:line="360" w:lineRule="auto"/>
        <w:jc w:val="both"/>
        <w:rPr>
          <w:i/>
          <w:iCs/>
        </w:rPr>
      </w:pPr>
      <w:r>
        <w:rPr>
          <w:i/>
          <w:iCs/>
          <w:lang w:val="fr"/>
        </w:rPr>
        <w:t>Que pensez-vous de cette chanson ? Est-ce qu’elle vous donne l’impression d’être en été ?</w:t>
      </w:r>
    </w:p>
    <w:p w:rsidR="00096E9E" w:rsidP="0084369C" w:rsidRDefault="00096E9E" w14:paraId="509AC801" w14:textId="77777777">
      <w:pPr>
        <w:pStyle w:val="Heading2"/>
        <w:spacing w:line="360" w:lineRule="auto"/>
        <w:jc w:val="both"/>
      </w:pPr>
      <w:r>
        <w:rPr>
          <w:lang w:val="fr"/>
        </w:rPr>
        <w:t>Le cyclisme</w:t>
      </w:r>
    </w:p>
    <w:p w:rsidR="00096E9E" w:rsidP="0084369C" w:rsidRDefault="00096E9E" w14:paraId="509AC802" w14:textId="7D3F4D31">
      <w:pPr>
        <w:spacing w:line="360" w:lineRule="auto"/>
        <w:jc w:val="both"/>
      </w:pPr>
      <w:r w:rsidRPr="5EA551BF" w:rsidR="00096E9E">
        <w:rPr>
          <w:lang w:val="fr-FR"/>
        </w:rPr>
        <w:t xml:space="preserve">La Belgique est aussi connue dans le domaine du cyclisme. Les Belges sont plutôt forts en course cycliste. Eddy Merckx, en particulier, est un coureur célèbre des années 70. Il existe plusieurs grandes compétitions de cyclisme en Belgique, dont le Tour des Flandres et Liège-Bastogne-Liège. Aujourd’hui encore, plusieurs coureurs belges sont dans le top mondial, notamment </w:t>
      </w:r>
      <w:r w:rsidRPr="5EA551BF" w:rsidR="00096E9E">
        <w:rPr>
          <w:lang w:val="fr-FR"/>
        </w:rPr>
        <w:t>Wout</w:t>
      </w:r>
      <w:r w:rsidRPr="5EA551BF" w:rsidR="00096E9E">
        <w:rPr>
          <w:lang w:val="fr-FR"/>
        </w:rPr>
        <w:t xml:space="preserve"> Van </w:t>
      </w:r>
      <w:r w:rsidRPr="5EA551BF" w:rsidR="00096E9E">
        <w:rPr>
          <w:lang w:val="fr-FR"/>
        </w:rPr>
        <w:t>Aert</w:t>
      </w:r>
      <w:r w:rsidRPr="5EA551BF" w:rsidR="00096E9E">
        <w:rPr>
          <w:lang w:val="fr-FR"/>
        </w:rPr>
        <w:t xml:space="preserve"> et </w:t>
      </w:r>
      <w:r w:rsidRPr="5EA551BF" w:rsidR="00096E9E">
        <w:rPr>
          <w:lang w:val="fr-FR"/>
        </w:rPr>
        <w:t>Remco</w:t>
      </w:r>
      <w:r w:rsidRPr="5EA551BF" w:rsidR="00096E9E">
        <w:rPr>
          <w:lang w:val="fr-FR"/>
        </w:rPr>
        <w:t xml:space="preserve"> </w:t>
      </w:r>
      <w:r w:rsidRPr="5EA551BF" w:rsidR="00096E9E">
        <w:rPr>
          <w:lang w:val="fr-FR"/>
        </w:rPr>
        <w:t>Evenepoel</w:t>
      </w:r>
      <w:r w:rsidRPr="5EA551BF" w:rsidR="00096E9E">
        <w:rPr>
          <w:lang w:val="fr-FR"/>
        </w:rPr>
        <w:t xml:space="preserve">. </w:t>
      </w:r>
    </w:p>
    <w:p w:rsidRPr="00847CD2" w:rsidR="00DC0536" w:rsidP="0084369C" w:rsidRDefault="00754B4B" w14:paraId="509AC803" w14:textId="77777777">
      <w:pPr>
        <w:spacing w:line="360" w:lineRule="auto"/>
        <w:jc w:val="both"/>
        <w:rPr>
          <w:i/>
          <w:iCs/>
          <w:color w:val="A50021"/>
        </w:rPr>
      </w:pPr>
      <w:r>
        <w:rPr>
          <w:i/>
          <w:iCs/>
          <w:lang w:val="fr"/>
        </w:rPr>
        <w:t>Aimez-vous faire du vélo ? Quel sport est populaire dans votre pays d’origine ?</w:t>
      </w:r>
    </w:p>
    <w:sectPr w:rsidRPr="00847CD2" w:rsidR="00DC0536" w:rsidSect="00CC5680">
      <w:headerReference w:type="default" r:id="rId12"/>
      <w:footerReference w:type="default" r:id="rId13"/>
      <w:pgSz w:w="11906" w:h="16838" w:orient="portrait"/>
      <w:pgMar w:top="737" w:right="1440" w:bottom="73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C730E" w:rsidP="00B95722" w:rsidRDefault="007C730E" w14:paraId="59693558" w14:textId="77777777">
      <w:pPr>
        <w:spacing w:after="0" w:line="240" w:lineRule="auto"/>
      </w:pPr>
      <w:r>
        <w:separator/>
      </w:r>
    </w:p>
  </w:endnote>
  <w:endnote w:type="continuationSeparator" w:id="0">
    <w:p w:rsidR="007C730E" w:rsidP="00B95722" w:rsidRDefault="007C730E" w14:paraId="3E05BE1A" w14:textId="77777777">
      <w:pPr>
        <w:spacing w:after="0" w:line="240" w:lineRule="auto"/>
      </w:pPr>
      <w:r>
        <w:continuationSeparator/>
      </w:r>
    </w:p>
  </w:endnote>
  <w:endnote w:type="continuationNotice" w:id="1">
    <w:p w:rsidR="007C730E" w:rsidRDefault="007C730E" w14:paraId="1CE2439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SemiLight SemiConde">
    <w:panose1 w:val="020B0502040204020203"/>
    <w:charset w:val="00"/>
    <w:family w:val="swiss"/>
    <w:pitch w:val="variable"/>
    <w:sig w:usb0="A00002C7"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Felix Titling">
    <w:panose1 w:val="04060505060202020A04"/>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6635374"/>
      <w:docPartObj>
        <w:docPartGallery w:val="Page Numbers (Bottom of Page)"/>
        <w:docPartUnique/>
      </w:docPartObj>
    </w:sdtPr>
    <w:sdtEndPr>
      <w:rPr>
        <w:noProof/>
      </w:rPr>
    </w:sdtEndPr>
    <w:sdtContent>
      <w:p w:rsidR="00BD53CC" w:rsidRDefault="00BD53CC" w14:paraId="2234EDE2" w14:textId="282BA9A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BD53CC" w:rsidRDefault="00BD53CC" w14:paraId="42DC4C9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C730E" w:rsidP="00B95722" w:rsidRDefault="007C730E" w14:paraId="343C529B" w14:textId="77777777">
      <w:pPr>
        <w:spacing w:after="0" w:line="240" w:lineRule="auto"/>
      </w:pPr>
      <w:r>
        <w:separator/>
      </w:r>
    </w:p>
  </w:footnote>
  <w:footnote w:type="continuationSeparator" w:id="0">
    <w:p w:rsidR="007C730E" w:rsidP="00B95722" w:rsidRDefault="007C730E" w14:paraId="09C1C3DD" w14:textId="77777777">
      <w:pPr>
        <w:spacing w:after="0" w:line="240" w:lineRule="auto"/>
      </w:pPr>
      <w:r>
        <w:continuationSeparator/>
      </w:r>
    </w:p>
  </w:footnote>
  <w:footnote w:type="continuationNotice" w:id="1">
    <w:p w:rsidR="007C730E" w:rsidRDefault="007C730E" w14:paraId="7A5E58FA"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B95722" w:rsidP="00B95722" w:rsidRDefault="00CC2772" w14:paraId="509AC80C" w14:textId="3CC7C8CC" w14:noSpellErr="1">
    <w:pPr>
      <w:pStyle w:val="Header"/>
      <w:jc w:val="right"/>
    </w:pPr>
    <w:r>
      <w:rPr>
        <w:noProof/>
      </w:rPr>
      <w:drawing>
        <wp:anchor distT="0" distB="0" distL="114300" distR="114300" simplePos="0" relativeHeight="251658240" behindDoc="0" locked="0" layoutInCell="1" allowOverlap="1" wp14:anchorId="576F1A64" wp14:editId="194BEF6F">
          <wp:simplePos x="0" y="0"/>
          <wp:positionH relativeFrom="column">
            <wp:posOffset>4925568</wp:posOffset>
          </wp:positionH>
          <wp:positionV relativeFrom="page">
            <wp:posOffset>199136</wp:posOffset>
          </wp:positionV>
          <wp:extent cx="1052629" cy="1061434"/>
          <wp:effectExtent l="0" t="0" r="0" b="0"/>
          <wp:wrapSquare wrapText="bothSides"/>
          <wp:docPr id="1" name="CD56047D-E180-4562-B0B5-3FCFBA7C381B"/>
          <wp:cNvGraphicFramePr/>
          <a:graphic xmlns:a="http://schemas.openxmlformats.org/drawingml/2006/main">
            <a:graphicData xmlns:a="http://schemas.openxmlformats.org/drawingml/2006/main" uri="http://schemas.openxmlformats.org/drawingml/2006/picture">
              <pic:pic xmlns:pic="http://schemas.openxmlformats.org/drawingml/2006/picture">
                <pic:nvPicPr>
                  <pic:cNvPr id="2" name="CD56047D-E180-4562-B0B5-3FCFBA7C381B"/>
                  <pic:cNvPicPr/>
                </pic:nvPicPr>
                <pic:blipFill>
                  <a:blip xmlns:r="http://schemas.openxmlformats.org/officeDocument/2006/relationships" r:embed="rId1" r:link="rId2">
                    <a:extLst>
                      <a:ext uri="{28A0092B-C50C-407E-A947-70E740481C1C}">
                        <a14:useLocalDpi xmlns:a14="http://schemas.microsoft.com/office/drawing/2010/main"/>
                      </a:ext>
                    </a:extLst>
                  </a:blip>
                  <a:srcRect/>
                  <a:stretch>
                    <a:fillRect/>
                  </a:stretch>
                </pic:blipFill>
                <pic:spPr bwMode="auto">
                  <a:xfrm rot="0">
                    <a:off x="0" y="0"/>
                    <a:ext cx="1052629" cy="1061434"/>
                  </a:xfrm>
                  <a:prstGeom prst="rect">
                    <a:avLst/>
                  </a:prstGeom>
                  <a:noFill/>
                  <a:ln>
                    <a:noFill/>
                  </a:ln>
                </pic:spPr>
              </pic:pic>
            </a:graphicData>
          </a:graphic>
        </wp:anchor>
      </w:drawing>
    </w:r>
  </w:p>
  <w:p w:rsidR="00B95722" w:rsidP="00B95722" w:rsidRDefault="00B95722" w14:paraId="509AC80D" w14:textId="77777777">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563"/>
    <w:rsid w:val="000106A1"/>
    <w:rsid w:val="000174BE"/>
    <w:rsid w:val="0002180B"/>
    <w:rsid w:val="00025BF8"/>
    <w:rsid w:val="00034394"/>
    <w:rsid w:val="00037F2E"/>
    <w:rsid w:val="0004041B"/>
    <w:rsid w:val="00061F39"/>
    <w:rsid w:val="00067C7D"/>
    <w:rsid w:val="000864EC"/>
    <w:rsid w:val="00096E9E"/>
    <w:rsid w:val="000A3D08"/>
    <w:rsid w:val="000D5C85"/>
    <w:rsid w:val="000E47FC"/>
    <w:rsid w:val="000F1CF7"/>
    <w:rsid w:val="000F2769"/>
    <w:rsid w:val="001068DA"/>
    <w:rsid w:val="00114150"/>
    <w:rsid w:val="001355E9"/>
    <w:rsid w:val="00135725"/>
    <w:rsid w:val="00136675"/>
    <w:rsid w:val="00140C7C"/>
    <w:rsid w:val="00150E8F"/>
    <w:rsid w:val="001528E4"/>
    <w:rsid w:val="00161D4E"/>
    <w:rsid w:val="001815FC"/>
    <w:rsid w:val="00183E63"/>
    <w:rsid w:val="001A4351"/>
    <w:rsid w:val="001A527D"/>
    <w:rsid w:val="001A5C60"/>
    <w:rsid w:val="001A7F6E"/>
    <w:rsid w:val="001B411D"/>
    <w:rsid w:val="001C574C"/>
    <w:rsid w:val="001D4608"/>
    <w:rsid w:val="001E3282"/>
    <w:rsid w:val="001E47DA"/>
    <w:rsid w:val="001F0C03"/>
    <w:rsid w:val="00206197"/>
    <w:rsid w:val="00210101"/>
    <w:rsid w:val="0021166C"/>
    <w:rsid w:val="00225BEA"/>
    <w:rsid w:val="00231F6B"/>
    <w:rsid w:val="002350D8"/>
    <w:rsid w:val="00242DF2"/>
    <w:rsid w:val="002501CD"/>
    <w:rsid w:val="0025376D"/>
    <w:rsid w:val="00255D0F"/>
    <w:rsid w:val="00293AD0"/>
    <w:rsid w:val="002950E2"/>
    <w:rsid w:val="002A1C16"/>
    <w:rsid w:val="002A4276"/>
    <w:rsid w:val="002B2509"/>
    <w:rsid w:val="002B2ABC"/>
    <w:rsid w:val="002C09EC"/>
    <w:rsid w:val="002E5894"/>
    <w:rsid w:val="002F3F7F"/>
    <w:rsid w:val="0030036C"/>
    <w:rsid w:val="003030AC"/>
    <w:rsid w:val="00320303"/>
    <w:rsid w:val="00323B79"/>
    <w:rsid w:val="003250CB"/>
    <w:rsid w:val="0032512D"/>
    <w:rsid w:val="00334F3F"/>
    <w:rsid w:val="003818D2"/>
    <w:rsid w:val="00384D97"/>
    <w:rsid w:val="00386612"/>
    <w:rsid w:val="003A27A7"/>
    <w:rsid w:val="003A7E94"/>
    <w:rsid w:val="003B4ECF"/>
    <w:rsid w:val="003C53C0"/>
    <w:rsid w:val="003E0C01"/>
    <w:rsid w:val="003F43CB"/>
    <w:rsid w:val="0040137E"/>
    <w:rsid w:val="004024A5"/>
    <w:rsid w:val="004101C7"/>
    <w:rsid w:val="00414811"/>
    <w:rsid w:val="004376EF"/>
    <w:rsid w:val="004444AC"/>
    <w:rsid w:val="00450BA9"/>
    <w:rsid w:val="00457ED3"/>
    <w:rsid w:val="004A0B8C"/>
    <w:rsid w:val="004A16C7"/>
    <w:rsid w:val="004A4EE2"/>
    <w:rsid w:val="004A7DAD"/>
    <w:rsid w:val="004B0477"/>
    <w:rsid w:val="004B6C84"/>
    <w:rsid w:val="004C0ADA"/>
    <w:rsid w:val="004C6B7F"/>
    <w:rsid w:val="004C7241"/>
    <w:rsid w:val="004D3041"/>
    <w:rsid w:val="004D581D"/>
    <w:rsid w:val="004D7F0F"/>
    <w:rsid w:val="004E54E2"/>
    <w:rsid w:val="004F4A49"/>
    <w:rsid w:val="004F680B"/>
    <w:rsid w:val="00501900"/>
    <w:rsid w:val="0050353C"/>
    <w:rsid w:val="005042A7"/>
    <w:rsid w:val="005149BC"/>
    <w:rsid w:val="00516A11"/>
    <w:rsid w:val="005209F4"/>
    <w:rsid w:val="00523031"/>
    <w:rsid w:val="00526524"/>
    <w:rsid w:val="0053237E"/>
    <w:rsid w:val="00534B08"/>
    <w:rsid w:val="005434DF"/>
    <w:rsid w:val="00555111"/>
    <w:rsid w:val="005679A0"/>
    <w:rsid w:val="00573369"/>
    <w:rsid w:val="005912AD"/>
    <w:rsid w:val="00595FA3"/>
    <w:rsid w:val="005969F5"/>
    <w:rsid w:val="005A0D39"/>
    <w:rsid w:val="005B3768"/>
    <w:rsid w:val="005C4236"/>
    <w:rsid w:val="005C440E"/>
    <w:rsid w:val="005E317A"/>
    <w:rsid w:val="005E48FA"/>
    <w:rsid w:val="005E55CF"/>
    <w:rsid w:val="005F2F52"/>
    <w:rsid w:val="005F5039"/>
    <w:rsid w:val="006224E0"/>
    <w:rsid w:val="006320F2"/>
    <w:rsid w:val="00662C2A"/>
    <w:rsid w:val="006708BC"/>
    <w:rsid w:val="0067487F"/>
    <w:rsid w:val="00681876"/>
    <w:rsid w:val="00683F2B"/>
    <w:rsid w:val="00687B8D"/>
    <w:rsid w:val="006959D9"/>
    <w:rsid w:val="00696D0D"/>
    <w:rsid w:val="006A080B"/>
    <w:rsid w:val="006A21E7"/>
    <w:rsid w:val="006A3A99"/>
    <w:rsid w:val="006B13FC"/>
    <w:rsid w:val="006B16FB"/>
    <w:rsid w:val="006B2A46"/>
    <w:rsid w:val="006B47FA"/>
    <w:rsid w:val="006C4FB4"/>
    <w:rsid w:val="006C63F5"/>
    <w:rsid w:val="006E54A3"/>
    <w:rsid w:val="006E5BCC"/>
    <w:rsid w:val="006F797A"/>
    <w:rsid w:val="007123A4"/>
    <w:rsid w:val="00716E7D"/>
    <w:rsid w:val="00731277"/>
    <w:rsid w:val="00753DB1"/>
    <w:rsid w:val="00754B4B"/>
    <w:rsid w:val="0075781E"/>
    <w:rsid w:val="0076670A"/>
    <w:rsid w:val="00785B32"/>
    <w:rsid w:val="007906A9"/>
    <w:rsid w:val="007932BE"/>
    <w:rsid w:val="007B038B"/>
    <w:rsid w:val="007B4333"/>
    <w:rsid w:val="007C2911"/>
    <w:rsid w:val="007C4FBC"/>
    <w:rsid w:val="007C730E"/>
    <w:rsid w:val="007E40A8"/>
    <w:rsid w:val="007E5970"/>
    <w:rsid w:val="007F406D"/>
    <w:rsid w:val="007F6432"/>
    <w:rsid w:val="0080040B"/>
    <w:rsid w:val="008022EF"/>
    <w:rsid w:val="0080727A"/>
    <w:rsid w:val="008246C6"/>
    <w:rsid w:val="008275FF"/>
    <w:rsid w:val="008324B3"/>
    <w:rsid w:val="00842313"/>
    <w:rsid w:val="0084369C"/>
    <w:rsid w:val="00847CD2"/>
    <w:rsid w:val="00854197"/>
    <w:rsid w:val="00867787"/>
    <w:rsid w:val="00875999"/>
    <w:rsid w:val="00887262"/>
    <w:rsid w:val="00891F65"/>
    <w:rsid w:val="008B02CB"/>
    <w:rsid w:val="008B0671"/>
    <w:rsid w:val="008B654E"/>
    <w:rsid w:val="008B75A2"/>
    <w:rsid w:val="008D5731"/>
    <w:rsid w:val="008F1A3A"/>
    <w:rsid w:val="008F68FF"/>
    <w:rsid w:val="009063E3"/>
    <w:rsid w:val="00921B9E"/>
    <w:rsid w:val="00930219"/>
    <w:rsid w:val="009435FD"/>
    <w:rsid w:val="00947C30"/>
    <w:rsid w:val="00960BE9"/>
    <w:rsid w:val="00962BBB"/>
    <w:rsid w:val="009679AF"/>
    <w:rsid w:val="00975E8B"/>
    <w:rsid w:val="00984BC7"/>
    <w:rsid w:val="009866D2"/>
    <w:rsid w:val="00995269"/>
    <w:rsid w:val="009B46EA"/>
    <w:rsid w:val="009D3E78"/>
    <w:rsid w:val="009E06DC"/>
    <w:rsid w:val="009E4FF4"/>
    <w:rsid w:val="009F3DB9"/>
    <w:rsid w:val="009F5D12"/>
    <w:rsid w:val="00A03B67"/>
    <w:rsid w:val="00A128AE"/>
    <w:rsid w:val="00A14C11"/>
    <w:rsid w:val="00A2010F"/>
    <w:rsid w:val="00A21452"/>
    <w:rsid w:val="00A31D82"/>
    <w:rsid w:val="00A34143"/>
    <w:rsid w:val="00A418F0"/>
    <w:rsid w:val="00A41C32"/>
    <w:rsid w:val="00A6568C"/>
    <w:rsid w:val="00A666B5"/>
    <w:rsid w:val="00A71D8B"/>
    <w:rsid w:val="00A91E99"/>
    <w:rsid w:val="00AB3C71"/>
    <w:rsid w:val="00AB598B"/>
    <w:rsid w:val="00AB6B8E"/>
    <w:rsid w:val="00AD38F1"/>
    <w:rsid w:val="00AE1BFB"/>
    <w:rsid w:val="00AE203C"/>
    <w:rsid w:val="00AE3FCC"/>
    <w:rsid w:val="00AF0216"/>
    <w:rsid w:val="00AF3245"/>
    <w:rsid w:val="00AF425A"/>
    <w:rsid w:val="00AF64FB"/>
    <w:rsid w:val="00B01D87"/>
    <w:rsid w:val="00B02012"/>
    <w:rsid w:val="00B0709A"/>
    <w:rsid w:val="00B13FAE"/>
    <w:rsid w:val="00B33259"/>
    <w:rsid w:val="00B33CA7"/>
    <w:rsid w:val="00B4989A"/>
    <w:rsid w:val="00B65BB2"/>
    <w:rsid w:val="00B67B47"/>
    <w:rsid w:val="00B72470"/>
    <w:rsid w:val="00B87335"/>
    <w:rsid w:val="00B90DC9"/>
    <w:rsid w:val="00B91442"/>
    <w:rsid w:val="00B95722"/>
    <w:rsid w:val="00B96AD9"/>
    <w:rsid w:val="00BB353E"/>
    <w:rsid w:val="00BC0234"/>
    <w:rsid w:val="00BD53CC"/>
    <w:rsid w:val="00BF74B8"/>
    <w:rsid w:val="00C079F1"/>
    <w:rsid w:val="00C117E0"/>
    <w:rsid w:val="00C2345D"/>
    <w:rsid w:val="00C24479"/>
    <w:rsid w:val="00C264E5"/>
    <w:rsid w:val="00C44E73"/>
    <w:rsid w:val="00C4678D"/>
    <w:rsid w:val="00C51EA3"/>
    <w:rsid w:val="00C5252A"/>
    <w:rsid w:val="00C52879"/>
    <w:rsid w:val="00C54A2A"/>
    <w:rsid w:val="00C63881"/>
    <w:rsid w:val="00C7396C"/>
    <w:rsid w:val="00C77818"/>
    <w:rsid w:val="00C82972"/>
    <w:rsid w:val="00C92557"/>
    <w:rsid w:val="00C95E24"/>
    <w:rsid w:val="00CA07D8"/>
    <w:rsid w:val="00CA4873"/>
    <w:rsid w:val="00CA6136"/>
    <w:rsid w:val="00CA7710"/>
    <w:rsid w:val="00CB2F1D"/>
    <w:rsid w:val="00CB704E"/>
    <w:rsid w:val="00CC2772"/>
    <w:rsid w:val="00CC5680"/>
    <w:rsid w:val="00CC7473"/>
    <w:rsid w:val="00CD1625"/>
    <w:rsid w:val="00CD246D"/>
    <w:rsid w:val="00CD2FBF"/>
    <w:rsid w:val="00CF5600"/>
    <w:rsid w:val="00D00AA5"/>
    <w:rsid w:val="00D025D0"/>
    <w:rsid w:val="00D0352B"/>
    <w:rsid w:val="00D03CA8"/>
    <w:rsid w:val="00D059F9"/>
    <w:rsid w:val="00D14910"/>
    <w:rsid w:val="00D15AAD"/>
    <w:rsid w:val="00D161B2"/>
    <w:rsid w:val="00D25195"/>
    <w:rsid w:val="00D35BE1"/>
    <w:rsid w:val="00D55613"/>
    <w:rsid w:val="00D87FA2"/>
    <w:rsid w:val="00D9023B"/>
    <w:rsid w:val="00DA4428"/>
    <w:rsid w:val="00DA5785"/>
    <w:rsid w:val="00DA7222"/>
    <w:rsid w:val="00DC0536"/>
    <w:rsid w:val="00DC3D91"/>
    <w:rsid w:val="00DE117F"/>
    <w:rsid w:val="00E01D8C"/>
    <w:rsid w:val="00E053B6"/>
    <w:rsid w:val="00E17AAB"/>
    <w:rsid w:val="00E2015E"/>
    <w:rsid w:val="00E3144A"/>
    <w:rsid w:val="00E41A72"/>
    <w:rsid w:val="00E5087A"/>
    <w:rsid w:val="00E860A4"/>
    <w:rsid w:val="00E90948"/>
    <w:rsid w:val="00E92904"/>
    <w:rsid w:val="00EB4652"/>
    <w:rsid w:val="00EB654D"/>
    <w:rsid w:val="00EB7E5D"/>
    <w:rsid w:val="00ED3601"/>
    <w:rsid w:val="00EF70C7"/>
    <w:rsid w:val="00F022AC"/>
    <w:rsid w:val="00F060BF"/>
    <w:rsid w:val="00F13546"/>
    <w:rsid w:val="00F14C1F"/>
    <w:rsid w:val="00F1542C"/>
    <w:rsid w:val="00F16048"/>
    <w:rsid w:val="00F1738F"/>
    <w:rsid w:val="00F21456"/>
    <w:rsid w:val="00F241E8"/>
    <w:rsid w:val="00F25ED4"/>
    <w:rsid w:val="00F36D16"/>
    <w:rsid w:val="00F37758"/>
    <w:rsid w:val="00F6277F"/>
    <w:rsid w:val="00F66D26"/>
    <w:rsid w:val="00F71BAF"/>
    <w:rsid w:val="00F77E19"/>
    <w:rsid w:val="00F820C1"/>
    <w:rsid w:val="00F85146"/>
    <w:rsid w:val="00F86978"/>
    <w:rsid w:val="00F95D0D"/>
    <w:rsid w:val="00F95E66"/>
    <w:rsid w:val="00F96A12"/>
    <w:rsid w:val="00FA40B1"/>
    <w:rsid w:val="00FA67E7"/>
    <w:rsid w:val="00FA7563"/>
    <w:rsid w:val="00FB0B8B"/>
    <w:rsid w:val="00FB1EC5"/>
    <w:rsid w:val="00FF252C"/>
    <w:rsid w:val="04D024A1"/>
    <w:rsid w:val="065548F9"/>
    <w:rsid w:val="06DC9187"/>
    <w:rsid w:val="07FF5A76"/>
    <w:rsid w:val="096BF317"/>
    <w:rsid w:val="111C167E"/>
    <w:rsid w:val="1363EAC2"/>
    <w:rsid w:val="13D4F174"/>
    <w:rsid w:val="168C7524"/>
    <w:rsid w:val="18C80578"/>
    <w:rsid w:val="1A48C6E6"/>
    <w:rsid w:val="25395267"/>
    <w:rsid w:val="25482542"/>
    <w:rsid w:val="292402C2"/>
    <w:rsid w:val="29EADF68"/>
    <w:rsid w:val="2A572EF4"/>
    <w:rsid w:val="2B396AC0"/>
    <w:rsid w:val="2B465FF2"/>
    <w:rsid w:val="2E117244"/>
    <w:rsid w:val="321232E0"/>
    <w:rsid w:val="36B8162B"/>
    <w:rsid w:val="37292278"/>
    <w:rsid w:val="37D3F4BE"/>
    <w:rsid w:val="37E20527"/>
    <w:rsid w:val="3B311019"/>
    <w:rsid w:val="3C814EB5"/>
    <w:rsid w:val="3E5DE49D"/>
    <w:rsid w:val="40B82842"/>
    <w:rsid w:val="413A1DAD"/>
    <w:rsid w:val="41FE7EB4"/>
    <w:rsid w:val="464B5C9C"/>
    <w:rsid w:val="46761CC3"/>
    <w:rsid w:val="467B2BF3"/>
    <w:rsid w:val="4AF27BC8"/>
    <w:rsid w:val="4B36070A"/>
    <w:rsid w:val="4D0817DB"/>
    <w:rsid w:val="4E411CF5"/>
    <w:rsid w:val="4EE38583"/>
    <w:rsid w:val="4F662400"/>
    <w:rsid w:val="5593B7C7"/>
    <w:rsid w:val="5AC0E3D7"/>
    <w:rsid w:val="5BE30757"/>
    <w:rsid w:val="5DC815F5"/>
    <w:rsid w:val="5EA551BF"/>
    <w:rsid w:val="60306CF5"/>
    <w:rsid w:val="60508CE2"/>
    <w:rsid w:val="64731B4D"/>
    <w:rsid w:val="66A617B2"/>
    <w:rsid w:val="672C30F8"/>
    <w:rsid w:val="67C24B51"/>
    <w:rsid w:val="686859D4"/>
    <w:rsid w:val="68F428A7"/>
    <w:rsid w:val="6A1F060E"/>
    <w:rsid w:val="6BBB576F"/>
    <w:rsid w:val="6E061C08"/>
    <w:rsid w:val="6FB86994"/>
    <w:rsid w:val="70847BE2"/>
    <w:rsid w:val="7324BB27"/>
    <w:rsid w:val="76BCFABD"/>
    <w:rsid w:val="77049AD7"/>
    <w:rsid w:val="7A010D88"/>
    <w:rsid w:val="7A1B6859"/>
    <w:rsid w:val="7A55531E"/>
    <w:rsid w:val="7B0FDE82"/>
    <w:rsid w:val="7F3F6C2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9AC785"/>
  <w15:docId w15:val="{B3C6BA10-A360-4E20-82FC-26FB59292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44E73"/>
    <w:pPr>
      <w:spacing w:after="200" w:line="276" w:lineRule="auto"/>
    </w:pPr>
    <w:rPr>
      <w:rFonts w:eastAsiaTheme="minorEastAsia"/>
    </w:rPr>
  </w:style>
  <w:style w:type="paragraph" w:styleId="Heading2">
    <w:name w:val="heading 2"/>
    <w:basedOn w:val="Normal"/>
    <w:next w:val="Normal"/>
    <w:link w:val="Heading2Char"/>
    <w:uiPriority w:val="9"/>
    <w:unhideWhenUsed/>
    <w:qFormat/>
    <w:rsid w:val="00067C7D"/>
    <w:pPr>
      <w:keepNext/>
      <w:keepLines/>
      <w:spacing w:before="40" w:after="0"/>
      <w:outlineLvl w:val="1"/>
    </w:pPr>
    <w:rPr>
      <w:rFonts w:ascii="Bahnschrift SemiLight SemiConde" w:hAnsi="Bahnschrift SemiLight SemiConde" w:eastAsiaTheme="majorEastAsia" w:cstheme="majorBidi"/>
      <w:color w:val="FACA00"/>
      <w:sz w:val="32"/>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C95E24"/>
    <w:rPr>
      <w:color w:val="0563C1" w:themeColor="hyperlink"/>
      <w:u w:val="single"/>
    </w:rPr>
  </w:style>
  <w:style w:type="character" w:styleId="UnresolvedMention1" w:customStyle="1">
    <w:name w:val="Unresolved Mention1"/>
    <w:basedOn w:val="DefaultParagraphFont"/>
    <w:uiPriority w:val="99"/>
    <w:semiHidden/>
    <w:unhideWhenUsed/>
    <w:rsid w:val="00C95E24"/>
    <w:rPr>
      <w:color w:val="605E5C"/>
      <w:shd w:val="clear" w:color="auto" w:fill="E1DFDD"/>
    </w:rPr>
  </w:style>
  <w:style w:type="paragraph" w:styleId="Header">
    <w:name w:val="header"/>
    <w:basedOn w:val="Normal"/>
    <w:link w:val="HeaderChar"/>
    <w:uiPriority w:val="99"/>
    <w:unhideWhenUsed/>
    <w:rsid w:val="00B95722"/>
    <w:pPr>
      <w:tabs>
        <w:tab w:val="center" w:pos="4513"/>
        <w:tab w:val="right" w:pos="9026"/>
      </w:tabs>
      <w:spacing w:after="0" w:line="240" w:lineRule="auto"/>
    </w:pPr>
  </w:style>
  <w:style w:type="character" w:styleId="HeaderChar" w:customStyle="1">
    <w:name w:val="Header Char"/>
    <w:basedOn w:val="DefaultParagraphFont"/>
    <w:link w:val="Header"/>
    <w:uiPriority w:val="99"/>
    <w:rsid w:val="00B95722"/>
    <w:rPr>
      <w:rFonts w:eastAsiaTheme="minorEastAsia"/>
    </w:rPr>
  </w:style>
  <w:style w:type="paragraph" w:styleId="Footer">
    <w:name w:val="footer"/>
    <w:basedOn w:val="Normal"/>
    <w:link w:val="FooterChar"/>
    <w:uiPriority w:val="99"/>
    <w:unhideWhenUsed/>
    <w:rsid w:val="00B95722"/>
    <w:pPr>
      <w:tabs>
        <w:tab w:val="center" w:pos="4513"/>
        <w:tab w:val="right" w:pos="9026"/>
      </w:tabs>
      <w:spacing w:after="0" w:line="240" w:lineRule="auto"/>
    </w:pPr>
  </w:style>
  <w:style w:type="character" w:styleId="FooterChar" w:customStyle="1">
    <w:name w:val="Footer Char"/>
    <w:basedOn w:val="DefaultParagraphFont"/>
    <w:link w:val="Footer"/>
    <w:uiPriority w:val="99"/>
    <w:rsid w:val="00B95722"/>
    <w:rPr>
      <w:rFonts w:eastAsiaTheme="minorEastAsia"/>
    </w:rPr>
  </w:style>
  <w:style w:type="table" w:styleId="TableGrid">
    <w:name w:val="Table Grid"/>
    <w:basedOn w:val="TableNormal"/>
    <w:uiPriority w:val="39"/>
    <w:rsid w:val="00061F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2Char" w:customStyle="1">
    <w:name w:val="Heading 2 Char"/>
    <w:basedOn w:val="DefaultParagraphFont"/>
    <w:link w:val="Heading2"/>
    <w:uiPriority w:val="9"/>
    <w:rsid w:val="00067C7D"/>
    <w:rPr>
      <w:rFonts w:ascii="Bahnschrift SemiLight SemiConde" w:hAnsi="Bahnschrift SemiLight SemiConde" w:eastAsiaTheme="majorEastAsia" w:cstheme="majorBidi"/>
      <w:color w:val="FACA00"/>
      <w:sz w:val="32"/>
      <w:szCs w:val="26"/>
    </w:rPr>
  </w:style>
  <w:style w:type="paragraph" w:styleId="BalloonText">
    <w:name w:val="Balloon Text"/>
    <w:basedOn w:val="Normal"/>
    <w:link w:val="BalloonTextChar"/>
    <w:uiPriority w:val="99"/>
    <w:semiHidden/>
    <w:unhideWhenUsed/>
    <w:rsid w:val="007B4333"/>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B4333"/>
    <w:rPr>
      <w:rFonts w:ascii="Segoe UI" w:hAnsi="Segoe UI" w:cs="Segoe UI" w:eastAsiaTheme="minorEastAsia"/>
      <w:sz w:val="18"/>
      <w:szCs w:val="18"/>
    </w:rPr>
  </w:style>
  <w:style w:type="character" w:styleId="CommentReference">
    <w:name w:val="annotation reference"/>
    <w:basedOn w:val="DefaultParagraphFont"/>
    <w:uiPriority w:val="99"/>
    <w:semiHidden/>
    <w:unhideWhenUsed/>
    <w:rsid w:val="00386612"/>
    <w:rPr>
      <w:sz w:val="16"/>
      <w:szCs w:val="16"/>
    </w:rPr>
  </w:style>
  <w:style w:type="paragraph" w:styleId="CommentText">
    <w:name w:val="annotation text"/>
    <w:basedOn w:val="Normal"/>
    <w:link w:val="CommentTextChar"/>
    <w:uiPriority w:val="99"/>
    <w:semiHidden/>
    <w:unhideWhenUsed/>
    <w:rsid w:val="00386612"/>
    <w:pPr>
      <w:spacing w:line="240" w:lineRule="auto"/>
    </w:pPr>
    <w:rPr>
      <w:sz w:val="20"/>
      <w:szCs w:val="20"/>
    </w:rPr>
  </w:style>
  <w:style w:type="character" w:styleId="CommentTextChar" w:customStyle="1">
    <w:name w:val="Comment Text Char"/>
    <w:basedOn w:val="DefaultParagraphFont"/>
    <w:link w:val="CommentText"/>
    <w:uiPriority w:val="99"/>
    <w:semiHidden/>
    <w:rsid w:val="00386612"/>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6B16FB"/>
    <w:rPr>
      <w:b/>
      <w:bCs/>
    </w:rPr>
  </w:style>
  <w:style w:type="character" w:styleId="CommentSubjectChar" w:customStyle="1">
    <w:name w:val="Comment Subject Char"/>
    <w:basedOn w:val="CommentTextChar"/>
    <w:link w:val="CommentSubject"/>
    <w:uiPriority w:val="99"/>
    <w:semiHidden/>
    <w:rsid w:val="006B16FB"/>
    <w:rPr>
      <w:rFonts w:eastAsiaTheme="minorEastAsia"/>
      <w:b/>
      <w:bCs/>
      <w:sz w:val="20"/>
      <w:szCs w:val="20"/>
    </w:rPr>
  </w:style>
  <w:style w:type="character" w:styleId="UnresolvedMention">
    <w:name w:val="Unresolved Mention"/>
    <w:basedOn w:val="DefaultParagraphFont"/>
    <w:uiPriority w:val="99"/>
    <w:unhideWhenUsed/>
    <w:rsid w:val="006B16FB"/>
    <w:rPr>
      <w:color w:val="605E5C"/>
      <w:shd w:val="clear" w:color="auto" w:fill="E1DFDD"/>
    </w:rPr>
  </w:style>
  <w:style w:type="character" w:styleId="Mention">
    <w:name w:val="Mention"/>
    <w:basedOn w:val="DefaultParagraphFont"/>
    <w:uiPriority w:val="99"/>
    <w:unhideWhenUsed/>
    <w:rsid w:val="006B16F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492314">
      <w:bodyDiv w:val="1"/>
      <w:marLeft w:val="0"/>
      <w:marRight w:val="0"/>
      <w:marTop w:val="0"/>
      <w:marBottom w:val="0"/>
      <w:divBdr>
        <w:top w:val="none" w:sz="0" w:space="0" w:color="auto"/>
        <w:left w:val="none" w:sz="0" w:space="0" w:color="auto"/>
        <w:bottom w:val="none" w:sz="0" w:space="0" w:color="auto"/>
        <w:right w:val="none" w:sz="0" w:space="0" w:color="auto"/>
      </w:divBdr>
    </w:div>
    <w:div w:id="741564315">
      <w:bodyDiv w:val="1"/>
      <w:marLeft w:val="0"/>
      <w:marRight w:val="0"/>
      <w:marTop w:val="0"/>
      <w:marBottom w:val="0"/>
      <w:divBdr>
        <w:top w:val="none" w:sz="0" w:space="0" w:color="auto"/>
        <w:left w:val="none" w:sz="0" w:space="0" w:color="auto"/>
        <w:bottom w:val="none" w:sz="0" w:space="0" w:color="auto"/>
        <w:right w:val="none" w:sz="0" w:space="0" w:color="auto"/>
      </w:divBdr>
    </w:div>
    <w:div w:id="1141390444">
      <w:bodyDiv w:val="1"/>
      <w:marLeft w:val="0"/>
      <w:marRight w:val="0"/>
      <w:marTop w:val="0"/>
      <w:marBottom w:val="0"/>
      <w:divBdr>
        <w:top w:val="none" w:sz="0" w:space="0" w:color="auto"/>
        <w:left w:val="none" w:sz="0" w:space="0" w:color="auto"/>
        <w:bottom w:val="none" w:sz="0" w:space="0" w:color="auto"/>
        <w:right w:val="none" w:sz="0" w:space="0" w:color="auto"/>
      </w:divBdr>
    </w:div>
    <w:div w:id="1274631260">
      <w:bodyDiv w:val="1"/>
      <w:marLeft w:val="0"/>
      <w:marRight w:val="0"/>
      <w:marTop w:val="0"/>
      <w:marBottom w:val="0"/>
      <w:divBdr>
        <w:top w:val="none" w:sz="0" w:space="0" w:color="auto"/>
        <w:left w:val="none" w:sz="0" w:space="0" w:color="auto"/>
        <w:bottom w:val="none" w:sz="0" w:space="0" w:color="auto"/>
        <w:right w:val="none" w:sz="0" w:space="0" w:color="auto"/>
      </w:divBdr>
    </w:div>
    <w:div w:id="1446117925">
      <w:bodyDiv w:val="1"/>
      <w:marLeft w:val="0"/>
      <w:marRight w:val="0"/>
      <w:marTop w:val="0"/>
      <w:marBottom w:val="0"/>
      <w:divBdr>
        <w:top w:val="none" w:sz="0" w:space="0" w:color="auto"/>
        <w:left w:val="none" w:sz="0" w:space="0" w:color="auto"/>
        <w:bottom w:val="none" w:sz="0" w:space="0" w:color="auto"/>
        <w:right w:val="none" w:sz="0" w:space="0" w:color="auto"/>
      </w:divBdr>
    </w:div>
    <w:div w:id="181301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fontTable" Target="fontTable.xml" Id="rId14" /><Relationship Type="http://schemas.openxmlformats.org/officeDocument/2006/relationships/hyperlink" Target="https://nl.wikipedia.org/wiki/Hi%C3%ABronymus_Duquesnoy_de_Oudere" TargetMode="External" Id="R86012e2402a64ba7" /><Relationship Type="http://schemas.openxmlformats.org/officeDocument/2006/relationships/hyperlink" Target="https://www.youtube.com/user/BELvueMuseum" TargetMode="External" Id="R402551f51e4c493c" /></Relationships>
</file>

<file path=word/_rels/header1.xml.rels><?xml version="1.0" encoding="UTF-8" standalone="yes"?>
<Relationships xmlns="http://schemas.openxmlformats.org/package/2006/relationships"><Relationship Id="rId2" Type="http://schemas.openxmlformats.org/officeDocument/2006/relationships/image" Target="cid:4545CE7E-465B-4058-9738-C4CAA256EB8A@lan" TargetMode="External"/><Relationship Id="rId1" Type="http://schemas.openxmlformats.org/officeDocument/2006/relationships/image" Target="media/image1.jpe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ec8d28d-4fe2-4fba-bd9a-f24293061d73">
      <Terms xmlns="http://schemas.microsoft.com/office/infopath/2007/PartnerControls"/>
    </lcf76f155ced4ddcb4097134ff3c332f>
    <IconOverlay xmlns="http://schemas.microsoft.com/sharepoint/v4" xsi:nil="true"/>
    <TaxCatchAll xmlns="be4dbe71-6922-45fc-af02-09d43ad62cad" xsi:nil="true"/>
    <TranslatedLang xmlns="4ec8d28d-4fe2-4fba-bd9a-f24293061d73" xsi:nil="true"/>
    <_Flow_SignoffStatus xmlns="4ec8d28d-4fe2-4fba-bd9a-f24293061d7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32CAF4F62574744B7DF26B9A09E949E" ma:contentTypeVersion="23" ma:contentTypeDescription="Create a new document." ma:contentTypeScope="" ma:versionID="9e61342bc792d16952eabb1d9a7d0e3f">
  <xsd:schema xmlns:xsd="http://www.w3.org/2001/XMLSchema" xmlns:xs="http://www.w3.org/2001/XMLSchema" xmlns:p="http://schemas.microsoft.com/office/2006/metadata/properties" xmlns:ns2="4ec8d28d-4fe2-4fba-bd9a-f24293061d73" xmlns:ns3="be4dbe71-6922-45fc-af02-09d43ad62cad" xmlns:ns4="http://schemas.microsoft.com/sharepoint/v4" targetNamespace="http://schemas.microsoft.com/office/2006/metadata/properties" ma:root="true" ma:fieldsID="ce8a1112b8a551cf8fc7af46c9a0b210" ns2:_="" ns3:_="" ns4:_="">
    <xsd:import namespace="4ec8d28d-4fe2-4fba-bd9a-f24293061d73"/>
    <xsd:import namespace="be4dbe71-6922-45fc-af02-09d43ad62cad"/>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element ref="ns4:IconOverlay" minOccurs="0"/>
                <xsd:element ref="ns2:lcf76f155ced4ddcb4097134ff3c332f" minOccurs="0"/>
                <xsd:element ref="ns3:TaxCatchAll" minOccurs="0"/>
                <xsd:element ref="ns2:_Flow_SignoffStatus" minOccurs="0"/>
                <xsd:element ref="ns2:MediaServiceObjectDetectorVersions" minOccurs="0"/>
                <xsd:element ref="ns2:MediaServiceSearchProperties" minOccurs="0"/>
                <xsd:element ref="ns2:MediaServiceBillingMetadata"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c8d28d-4fe2-4fba-bd9a-f24293061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bad786-fe5c-4378-b1f6-fccc1a07a0fe" ma:termSetId="09814cd3-568e-fe90-9814-8d621ff8fb84" ma:anchorId="fba54fb3-c3e1-fe81-a776-ca4b69148c4d" ma:open="true" ma:isKeyword="false">
      <xsd:complexType>
        <xsd:sequence>
          <xsd:element ref="pc:Terms" minOccurs="0" maxOccurs="1"/>
        </xsd:sequence>
      </xsd:complex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element name="TranslatedLang" ma:index="28"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4dbe71-6922-45fc-af02-09d43ad62ca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4344081-a5e6-4466-9729-f61a1556bf59}" ma:internalName="TaxCatchAll" ma:showField="CatchAllData" ma:web="be4dbe71-6922-45fc-af02-09d43ad62ca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FE9954-C6CA-4CA2-9211-039148700D61}">
  <ds:schemaRefs>
    <ds:schemaRef ds:uri="http://schemas.openxmlformats.org/officeDocument/2006/bibliography"/>
  </ds:schemaRefs>
</ds:datastoreItem>
</file>

<file path=customXml/itemProps2.xml><?xml version="1.0" encoding="utf-8"?>
<ds:datastoreItem xmlns:ds="http://schemas.openxmlformats.org/officeDocument/2006/customXml" ds:itemID="{D2D8499E-CB1D-47C1-8A95-5F15C8504A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F0EF1B-DC4F-489C-9113-C057E3372975}">
  <ds:schemaRefs>
    <ds:schemaRef ds:uri="http://schemas.microsoft.com/sharepoint/v3/contenttype/forms"/>
  </ds:schemaRefs>
</ds:datastoreItem>
</file>

<file path=customXml/itemProps4.xml><?xml version="1.0" encoding="utf-8"?>
<ds:datastoreItem xmlns:ds="http://schemas.openxmlformats.org/officeDocument/2006/customXml" ds:itemID="{6BE9CEB3-8011-4D5D-B103-A689C9B25BE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Interim Belvue 2</dc:creator>
  <cp:keywords/>
  <dc:description/>
  <cp:lastModifiedBy>Bigare Eléonore</cp:lastModifiedBy>
  <cp:revision>284</cp:revision>
  <cp:lastPrinted>2021-10-11T08:24:00Z</cp:lastPrinted>
  <dcterms:created xsi:type="dcterms:W3CDTF">2020-10-06T13:36:00Z</dcterms:created>
  <dcterms:modified xsi:type="dcterms:W3CDTF">2025-09-23T14:25:41Z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0x010100E32CAF4F62574744B7DF26B9A09E949E</vt:lpwstr>
  </property>
  <property fmtid="{D5CDD505-2E9C-101B-9397-08002B2CF9AE}" pid="3" name="Order">
    <vt:r8>229000</vt:r8>
  </property>
  <property fmtid="{D5CDD505-2E9C-101B-9397-08002B2CF9AE}" pid="4" name="MediaServiceImageTags">
    <vt:lpwstr/>
  </property>
  <property fmtid="{D5CDD505-2E9C-101B-9397-08002B2CF9AE}" pid="6" name="docLang">
    <vt:lpwstr>fr</vt:lpwstr>
  </property>
</Properties>
</file>